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F15" w:rsidRPr="0093169E" w:rsidRDefault="00801277" w:rsidP="00352F15">
      <w:pPr>
        <w:spacing w:after="0"/>
        <w:rPr>
          <w:rFonts w:ascii="Arial" w:hAnsi="Arial" w:cs="Arial"/>
          <w:b/>
          <w:bCs/>
          <w:szCs w:val="18"/>
        </w:rPr>
      </w:pPr>
      <w:r>
        <w:rPr>
          <w:rFonts w:ascii="Arial" w:hAnsi="Arial" w:cs="Arial"/>
          <w:b/>
          <w:bCs/>
          <w:noProof/>
          <w:szCs w:val="18"/>
          <w:lang w:eastAsia="de-DE"/>
        </w:rPr>
        <w:drawing>
          <wp:anchor distT="0" distB="0" distL="114300" distR="114300" simplePos="0" relativeHeight="251661312" behindDoc="0" locked="0" layoutInCell="1" allowOverlap="1" wp14:anchorId="75ED0FFF" wp14:editId="228B96A9">
            <wp:simplePos x="0" y="0"/>
            <wp:positionH relativeFrom="column">
              <wp:posOffset>3624580</wp:posOffset>
            </wp:positionH>
            <wp:positionV relativeFrom="paragraph">
              <wp:posOffset>274320</wp:posOffset>
            </wp:positionV>
            <wp:extent cx="1809750" cy="494030"/>
            <wp:effectExtent l="0" t="0" r="0" b="1270"/>
            <wp:wrapNone/>
            <wp:docPr id="2" name="Grafik 2" descr="X:\Orga\BTS-OSS\LIA\NAMUR\900 Hauptsitzung_Mitgliederversammlung\78. HS 2015\Sponsor\KROHNE_Logo-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Orga\BTS-OSS\LIA\NAMUR\900 Hauptsitzung_Mitgliederversammlung\78. HS 2015\Sponsor\KROHNE_Logo-blue.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09750" cy="4940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2F15" w:rsidRPr="0093169E">
        <w:rPr>
          <w:rFonts w:ascii="Arial" w:hAnsi="Arial" w:cs="Arial"/>
          <w:noProof/>
          <w:lang w:eastAsia="de-DE"/>
        </w:rPr>
        <w:drawing>
          <wp:inline distT="0" distB="0" distL="0" distR="0" wp14:anchorId="35E29D8B" wp14:editId="51C2BAC8">
            <wp:extent cx="1760855" cy="989330"/>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60855" cy="989330"/>
                    </a:xfrm>
                    <a:prstGeom prst="rect">
                      <a:avLst/>
                    </a:prstGeom>
                    <a:noFill/>
                    <a:ln>
                      <a:noFill/>
                    </a:ln>
                  </pic:spPr>
                </pic:pic>
              </a:graphicData>
            </a:graphic>
          </wp:inline>
        </w:drawing>
      </w:r>
    </w:p>
    <w:p w:rsidR="00352F15" w:rsidRPr="0093169E" w:rsidRDefault="00352F15" w:rsidP="00352F15">
      <w:pPr>
        <w:spacing w:after="0"/>
        <w:rPr>
          <w:rFonts w:ascii="Arial" w:hAnsi="Arial" w:cs="Arial"/>
          <w:b/>
          <w:bCs/>
          <w:szCs w:val="18"/>
        </w:rPr>
      </w:pPr>
      <w:r w:rsidRPr="0093169E">
        <w:rPr>
          <w:rFonts w:ascii="Arial" w:hAnsi="Arial" w:cs="Arial"/>
          <w:b/>
          <w:bCs/>
          <w:noProof/>
          <w:szCs w:val="18"/>
          <w:lang w:eastAsia="de-DE"/>
        </w:rPr>
        <mc:AlternateContent>
          <mc:Choice Requires="wps">
            <w:drawing>
              <wp:anchor distT="0" distB="0" distL="114300" distR="114300" simplePos="0" relativeHeight="251659264" behindDoc="0" locked="0" layoutInCell="1" allowOverlap="1" wp14:anchorId="134DD3EE" wp14:editId="2BC80337">
                <wp:simplePos x="0" y="0"/>
                <wp:positionH relativeFrom="column">
                  <wp:posOffset>-45720</wp:posOffset>
                </wp:positionH>
                <wp:positionV relativeFrom="paragraph">
                  <wp:posOffset>114631</wp:posOffset>
                </wp:positionV>
                <wp:extent cx="3498574" cy="457200"/>
                <wp:effectExtent l="0" t="0" r="6985" b="0"/>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8574" cy="457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52F15" w:rsidRPr="0093169E" w:rsidRDefault="00352F15" w:rsidP="00352F15">
                            <w:pPr>
                              <w:spacing w:after="0"/>
                              <w:jc w:val="both"/>
                              <w:rPr>
                                <w:rFonts w:ascii="Arial" w:hAnsi="Arial" w:cs="Arial"/>
                                <w:sz w:val="24"/>
                              </w:rPr>
                            </w:pPr>
                            <w:r w:rsidRPr="0093169E">
                              <w:rPr>
                                <w:rFonts w:ascii="Arial" w:hAnsi="Arial" w:cs="Arial"/>
                                <w:sz w:val="24"/>
                              </w:rPr>
                              <w:t xml:space="preserve">Interessengemeinschaft </w:t>
                            </w:r>
                          </w:p>
                          <w:p w:rsidR="00352F15" w:rsidRPr="0093169E" w:rsidRDefault="00352F15" w:rsidP="00352F15">
                            <w:pPr>
                              <w:spacing w:after="0"/>
                              <w:jc w:val="both"/>
                              <w:rPr>
                                <w:rFonts w:ascii="Arial" w:hAnsi="Arial" w:cs="Arial"/>
                                <w:sz w:val="24"/>
                              </w:rPr>
                            </w:pPr>
                            <w:r w:rsidRPr="0093169E">
                              <w:rPr>
                                <w:rFonts w:ascii="Arial" w:hAnsi="Arial" w:cs="Arial"/>
                                <w:sz w:val="24"/>
                              </w:rPr>
                              <w:t>Automatisierungstechnik der Prozessindustrie e.V.</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5" o:spid="_x0000_s1026" style="position:absolute;margin-left:-3.6pt;margin-top:9.05pt;width:275.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" filled="f" stroked="f" strokeweight="2pt">
                <v:textbox inset="1pt,1pt,1pt,1pt">
                  <w:txbxContent>
                    <w:p w:rsidR="00352F15" w:rsidRPr="0093169E" w:rsidRDefault="00352F15" w:rsidP="00352F15">
                      <w:pPr>
                        <w:spacing w:after="0"/>
                        <w:jc w:val="both"/>
                        <w:rPr>
                          <w:rFonts w:ascii="Arial" w:hAnsi="Arial" w:cs="Arial"/>
                          <w:sz w:val="24"/>
                        </w:rPr>
                      </w:pPr>
                      <w:r w:rsidRPr="0093169E">
                        <w:rPr>
                          <w:rFonts w:ascii="Arial" w:hAnsi="Arial" w:cs="Arial"/>
                          <w:sz w:val="24"/>
                        </w:rPr>
                        <w:t xml:space="preserve">Interessengemeinschaft </w:t>
                      </w:r>
                    </w:p>
                    <w:p w:rsidR="00352F15" w:rsidRPr="0093169E" w:rsidRDefault="00352F15" w:rsidP="00352F15">
                      <w:pPr>
                        <w:spacing w:after="0"/>
                        <w:jc w:val="both"/>
                        <w:rPr>
                          <w:rFonts w:ascii="Arial" w:hAnsi="Arial" w:cs="Arial"/>
                          <w:sz w:val="24"/>
                        </w:rPr>
                      </w:pPr>
                      <w:r w:rsidRPr="0093169E">
                        <w:rPr>
                          <w:rFonts w:ascii="Arial" w:hAnsi="Arial" w:cs="Arial"/>
                          <w:sz w:val="24"/>
                        </w:rPr>
                        <w:t>Automatisierungstechnik der Prozessindustrie e.V.</w:t>
                      </w:r>
                    </w:p>
                  </w:txbxContent>
                </v:textbox>
              </v:rect>
            </w:pict>
          </mc:Fallback>
        </mc:AlternateContent>
      </w:r>
    </w:p>
    <w:p w:rsidR="00352F15" w:rsidRPr="0093169E" w:rsidRDefault="00352F15" w:rsidP="00352F15">
      <w:pPr>
        <w:spacing w:after="0"/>
        <w:rPr>
          <w:rFonts w:ascii="Arial" w:hAnsi="Arial" w:cs="Arial"/>
          <w:b/>
          <w:bCs/>
          <w:szCs w:val="18"/>
        </w:rPr>
      </w:pPr>
    </w:p>
    <w:p w:rsidR="00352F15" w:rsidRPr="0093169E" w:rsidRDefault="00352F15" w:rsidP="00352F15">
      <w:pPr>
        <w:spacing w:after="0"/>
        <w:rPr>
          <w:rFonts w:ascii="Arial" w:hAnsi="Arial" w:cs="Arial"/>
          <w:b/>
          <w:bCs/>
          <w:szCs w:val="18"/>
        </w:rPr>
      </w:pPr>
    </w:p>
    <w:p w:rsidR="00352F15" w:rsidRPr="0093169E" w:rsidRDefault="00352F15" w:rsidP="00352F15">
      <w:pPr>
        <w:spacing w:after="0"/>
        <w:rPr>
          <w:rFonts w:ascii="Arial" w:hAnsi="Arial" w:cs="Arial"/>
          <w:b/>
          <w:bCs/>
          <w:szCs w:val="18"/>
        </w:rPr>
      </w:pPr>
    </w:p>
    <w:p w:rsidR="00352F15" w:rsidRPr="0093169E" w:rsidRDefault="00352F15" w:rsidP="00352F15">
      <w:pPr>
        <w:spacing w:after="0"/>
        <w:rPr>
          <w:rFonts w:ascii="Arial" w:hAnsi="Arial" w:cs="Arial"/>
          <w:b/>
          <w:bCs/>
          <w:szCs w:val="18"/>
        </w:rPr>
      </w:pPr>
    </w:p>
    <w:p w:rsidR="00352F15" w:rsidRPr="0093169E" w:rsidRDefault="00352F15" w:rsidP="00352F15">
      <w:pPr>
        <w:spacing w:after="0"/>
        <w:rPr>
          <w:rFonts w:ascii="Arial" w:hAnsi="Arial" w:cs="Arial"/>
          <w:sz w:val="28"/>
          <w:szCs w:val="28"/>
        </w:rPr>
      </w:pPr>
      <w:r w:rsidRPr="0093169E">
        <w:rPr>
          <w:rFonts w:ascii="Arial" w:hAnsi="Arial" w:cs="Arial"/>
          <w:sz w:val="28"/>
          <w:szCs w:val="28"/>
        </w:rPr>
        <w:t>Presse-Information</w:t>
      </w:r>
    </w:p>
    <w:p w:rsidR="00352F15" w:rsidRPr="0093169E" w:rsidRDefault="00352F15" w:rsidP="00352F15">
      <w:pPr>
        <w:spacing w:after="0"/>
        <w:rPr>
          <w:rFonts w:ascii="Arial" w:hAnsi="Arial" w:cs="Arial"/>
        </w:rPr>
      </w:pPr>
      <w:r w:rsidRPr="0093169E">
        <w:rPr>
          <w:rFonts w:ascii="Arial" w:hAnsi="Arial" w:cs="Arial"/>
        </w:rPr>
        <w:t>Juli 2015</w:t>
      </w:r>
    </w:p>
    <w:p w:rsidR="00352F15" w:rsidRPr="00352F15" w:rsidRDefault="00352F15" w:rsidP="00352F15">
      <w:pPr>
        <w:spacing w:after="0"/>
        <w:rPr>
          <w:rFonts w:ascii="Arial" w:hAnsi="Arial" w:cs="Arial"/>
          <w:b/>
          <w:bCs/>
        </w:rPr>
      </w:pPr>
    </w:p>
    <w:p w:rsidR="00352F15" w:rsidRPr="0093169E" w:rsidRDefault="00352F15" w:rsidP="00352F15">
      <w:pPr>
        <w:spacing w:after="0"/>
        <w:rPr>
          <w:rFonts w:ascii="Arial" w:hAnsi="Arial" w:cs="Arial"/>
          <w:b/>
          <w:bCs/>
        </w:rPr>
      </w:pPr>
      <w:r w:rsidRPr="0093169E">
        <w:rPr>
          <w:rFonts w:ascii="Arial" w:hAnsi="Arial" w:cs="Arial"/>
          <w:b/>
          <w:bCs/>
        </w:rPr>
        <w:t xml:space="preserve">Smarte Sensorik – Neue Technologien zur Prozessoptimierung </w:t>
      </w:r>
    </w:p>
    <w:p w:rsidR="00352F15" w:rsidRDefault="00352F15" w:rsidP="00352F15">
      <w:pPr>
        <w:spacing w:after="0"/>
        <w:rPr>
          <w:rFonts w:ascii="Arial" w:hAnsi="Arial" w:cs="Arial"/>
          <w:b/>
          <w:bCs/>
        </w:rPr>
      </w:pPr>
      <w:r w:rsidRPr="0093169E">
        <w:rPr>
          <w:rFonts w:ascii="Arial" w:hAnsi="Arial" w:cs="Arial"/>
          <w:b/>
          <w:bCs/>
        </w:rPr>
        <w:t>78. NAMUR-Hauptsitzung am 05./06. November 2015, Bad Neuenahr</w:t>
      </w:r>
    </w:p>
    <w:p w:rsidR="0093169E" w:rsidRDefault="0093169E" w:rsidP="00F13FA8">
      <w:pPr>
        <w:jc w:val="both"/>
        <w:rPr>
          <w:rFonts w:ascii="Arial" w:hAnsi="Arial" w:cs="Arial"/>
        </w:rPr>
      </w:pPr>
    </w:p>
    <w:p w:rsidR="00F13FA8" w:rsidRPr="0093169E" w:rsidRDefault="00E82A37" w:rsidP="00F13FA8">
      <w:pPr>
        <w:jc w:val="both"/>
        <w:rPr>
          <w:rFonts w:ascii="Arial" w:hAnsi="Arial" w:cs="Arial"/>
        </w:rPr>
      </w:pPr>
      <w:r w:rsidRPr="0093169E">
        <w:rPr>
          <w:rFonts w:ascii="Arial" w:hAnsi="Arial" w:cs="Arial"/>
        </w:rPr>
        <w:t>Die</w:t>
      </w:r>
      <w:r w:rsidR="00C663CE" w:rsidRPr="0093169E">
        <w:rPr>
          <w:rFonts w:ascii="Arial" w:hAnsi="Arial" w:cs="Arial"/>
        </w:rPr>
        <w:t xml:space="preserve"> </w:t>
      </w:r>
      <w:r w:rsidR="004A0B57" w:rsidRPr="0093169E">
        <w:rPr>
          <w:rFonts w:ascii="Arial" w:hAnsi="Arial" w:cs="Arial"/>
        </w:rPr>
        <w:t>heutige Prozessführung</w:t>
      </w:r>
      <w:r w:rsidRPr="0093169E">
        <w:rPr>
          <w:rFonts w:ascii="Arial" w:hAnsi="Arial" w:cs="Arial"/>
        </w:rPr>
        <w:t xml:space="preserve"> </w:t>
      </w:r>
      <w:r w:rsidR="007E6BC1" w:rsidRPr="0093169E">
        <w:rPr>
          <w:rFonts w:ascii="Arial" w:hAnsi="Arial" w:cs="Arial"/>
        </w:rPr>
        <w:t>erfolgt</w:t>
      </w:r>
      <w:r w:rsidR="00917BC7" w:rsidRPr="0093169E">
        <w:rPr>
          <w:rFonts w:ascii="Arial" w:hAnsi="Arial" w:cs="Arial"/>
        </w:rPr>
        <w:t xml:space="preserve"> </w:t>
      </w:r>
      <w:r w:rsidRPr="0093169E">
        <w:rPr>
          <w:rFonts w:ascii="Arial" w:hAnsi="Arial" w:cs="Arial"/>
        </w:rPr>
        <w:t xml:space="preserve">maßgeblich auf Basis </w:t>
      </w:r>
      <w:r w:rsidR="00DD1E44" w:rsidRPr="0093169E">
        <w:rPr>
          <w:rFonts w:ascii="Arial" w:hAnsi="Arial" w:cs="Arial"/>
        </w:rPr>
        <w:t>der Messung von</w:t>
      </w:r>
      <w:r w:rsidRPr="0093169E">
        <w:rPr>
          <w:rFonts w:ascii="Arial" w:hAnsi="Arial" w:cs="Arial"/>
        </w:rPr>
        <w:t xml:space="preserve"> </w:t>
      </w:r>
      <w:r w:rsidR="002B7730" w:rsidRPr="0093169E">
        <w:rPr>
          <w:rFonts w:ascii="Arial" w:hAnsi="Arial" w:cs="Arial"/>
        </w:rPr>
        <w:t xml:space="preserve">physikalischen </w:t>
      </w:r>
      <w:r w:rsidR="00F13FA8" w:rsidRPr="0093169E">
        <w:rPr>
          <w:rFonts w:ascii="Arial" w:hAnsi="Arial" w:cs="Arial"/>
        </w:rPr>
        <w:t>Größen</w:t>
      </w:r>
      <w:r w:rsidR="007E6BC1" w:rsidRPr="0093169E">
        <w:rPr>
          <w:rFonts w:ascii="Arial" w:hAnsi="Arial" w:cs="Arial"/>
        </w:rPr>
        <w:t xml:space="preserve"> wie Durchfluss, Füllstand, Druck und Temperatur</w:t>
      </w:r>
      <w:r w:rsidR="00F13FA8" w:rsidRPr="0093169E">
        <w:rPr>
          <w:rFonts w:ascii="Arial" w:hAnsi="Arial" w:cs="Arial"/>
        </w:rPr>
        <w:t xml:space="preserve"> sowie analytischen Parametern</w:t>
      </w:r>
      <w:r w:rsidRPr="0093169E">
        <w:rPr>
          <w:rFonts w:ascii="Arial" w:hAnsi="Arial" w:cs="Arial"/>
        </w:rPr>
        <w:t>.</w:t>
      </w:r>
      <w:r w:rsidR="00917BC7" w:rsidRPr="0093169E">
        <w:rPr>
          <w:rFonts w:ascii="Arial" w:hAnsi="Arial" w:cs="Arial"/>
        </w:rPr>
        <w:t xml:space="preserve"> </w:t>
      </w:r>
      <w:r w:rsidR="004A0B57" w:rsidRPr="0093169E">
        <w:rPr>
          <w:rFonts w:ascii="Arial" w:hAnsi="Arial" w:cs="Arial"/>
        </w:rPr>
        <w:t>I</w:t>
      </w:r>
      <w:r w:rsidR="00F13FA8" w:rsidRPr="0093169E">
        <w:rPr>
          <w:rFonts w:ascii="Arial" w:hAnsi="Arial" w:cs="Arial"/>
        </w:rPr>
        <w:t>n der</w:t>
      </w:r>
      <w:r w:rsidR="009C4195" w:rsidRPr="0093169E">
        <w:rPr>
          <w:rFonts w:ascii="Arial" w:hAnsi="Arial" w:cs="Arial"/>
        </w:rPr>
        <w:t xml:space="preserve"> eng</w:t>
      </w:r>
      <w:r w:rsidR="00387015" w:rsidRPr="0093169E">
        <w:rPr>
          <w:rFonts w:ascii="Arial" w:hAnsi="Arial" w:cs="Arial"/>
        </w:rPr>
        <w:t xml:space="preserve"> vernetzte</w:t>
      </w:r>
      <w:r w:rsidR="00F13FA8" w:rsidRPr="0093169E">
        <w:rPr>
          <w:rFonts w:ascii="Arial" w:hAnsi="Arial" w:cs="Arial"/>
        </w:rPr>
        <w:t>n</w:t>
      </w:r>
      <w:r w:rsidR="00387015" w:rsidRPr="0093169E">
        <w:rPr>
          <w:rFonts w:ascii="Arial" w:hAnsi="Arial" w:cs="Arial"/>
        </w:rPr>
        <w:t xml:space="preserve"> Produktions- und Prozesswelt der Zukunft</w:t>
      </w:r>
      <w:r w:rsidR="00C663CE" w:rsidRPr="0093169E">
        <w:rPr>
          <w:rFonts w:ascii="Arial" w:hAnsi="Arial" w:cs="Arial"/>
        </w:rPr>
        <w:t xml:space="preserve">, die modell- oder </w:t>
      </w:r>
      <w:r w:rsidR="002F62F0" w:rsidRPr="00AB1A33">
        <w:rPr>
          <w:rFonts w:ascii="Arial" w:hAnsi="Arial" w:cs="Arial"/>
        </w:rPr>
        <w:t>wissen</w:t>
      </w:r>
      <w:r w:rsidR="002F62F0" w:rsidRPr="0093169E">
        <w:rPr>
          <w:rFonts w:ascii="Arial" w:hAnsi="Arial" w:cs="Arial"/>
        </w:rPr>
        <w:t xml:space="preserve">sbasiert </w:t>
      </w:r>
      <w:r w:rsidR="00C663CE" w:rsidRPr="0093169E">
        <w:rPr>
          <w:rFonts w:ascii="Arial" w:hAnsi="Arial" w:cs="Arial"/>
        </w:rPr>
        <w:t>gesteuert wird,</w:t>
      </w:r>
      <w:r w:rsidR="009C4195" w:rsidRPr="0093169E">
        <w:rPr>
          <w:rFonts w:ascii="Arial" w:hAnsi="Arial" w:cs="Arial"/>
        </w:rPr>
        <w:t xml:space="preserve"> </w:t>
      </w:r>
      <w:r w:rsidR="00F13FA8" w:rsidRPr="0093169E">
        <w:rPr>
          <w:rFonts w:ascii="Arial" w:hAnsi="Arial" w:cs="Arial"/>
        </w:rPr>
        <w:t xml:space="preserve">bleibt die Sensorebene die Grundlage, um </w:t>
      </w:r>
      <w:r w:rsidR="004A0B57" w:rsidRPr="0093169E">
        <w:rPr>
          <w:rFonts w:ascii="Arial" w:hAnsi="Arial" w:cs="Arial"/>
        </w:rPr>
        <w:t>die erforderlichen</w:t>
      </w:r>
      <w:r w:rsidR="00F13FA8" w:rsidRPr="0093169E">
        <w:rPr>
          <w:rFonts w:ascii="Arial" w:hAnsi="Arial" w:cs="Arial"/>
        </w:rPr>
        <w:t xml:space="preserve"> Informationen aus dem Prozess zu </w:t>
      </w:r>
      <w:r w:rsidR="004A0B57" w:rsidRPr="0093169E">
        <w:rPr>
          <w:rFonts w:ascii="Arial" w:hAnsi="Arial" w:cs="Arial"/>
        </w:rPr>
        <w:t>gewinnen</w:t>
      </w:r>
      <w:r w:rsidR="00F13FA8" w:rsidRPr="0093169E">
        <w:rPr>
          <w:rFonts w:ascii="Arial" w:hAnsi="Arial" w:cs="Arial"/>
        </w:rPr>
        <w:t>.</w:t>
      </w:r>
    </w:p>
    <w:p w:rsidR="002B7730" w:rsidRPr="0093169E" w:rsidRDefault="004A0B57" w:rsidP="000206B7">
      <w:pPr>
        <w:jc w:val="both"/>
        <w:rPr>
          <w:rFonts w:ascii="Arial" w:hAnsi="Arial" w:cs="Arial"/>
        </w:rPr>
      </w:pPr>
      <w:r w:rsidRPr="0093169E">
        <w:rPr>
          <w:rFonts w:ascii="Arial" w:hAnsi="Arial" w:cs="Arial"/>
        </w:rPr>
        <w:t>Die NAMUR hat i</w:t>
      </w:r>
      <w:r w:rsidR="002B7730" w:rsidRPr="0093169E">
        <w:rPr>
          <w:rFonts w:ascii="Arial" w:hAnsi="Arial" w:cs="Arial"/>
        </w:rPr>
        <w:t xml:space="preserve">n </w:t>
      </w:r>
      <w:r w:rsidR="007F7538" w:rsidRPr="0093169E">
        <w:rPr>
          <w:rFonts w:ascii="Arial" w:hAnsi="Arial" w:cs="Arial"/>
        </w:rPr>
        <w:t>Zusammenarbeit mit der GMA</w:t>
      </w:r>
      <w:r w:rsidR="000419DA" w:rsidRPr="0093169E">
        <w:rPr>
          <w:rFonts w:ascii="Arial" w:hAnsi="Arial" w:cs="Arial"/>
        </w:rPr>
        <w:t xml:space="preserve"> </w:t>
      </w:r>
      <w:r w:rsidR="007F7538" w:rsidRPr="0093169E">
        <w:rPr>
          <w:rFonts w:ascii="Arial" w:hAnsi="Arial" w:cs="Arial"/>
        </w:rPr>
        <w:t>die Anforderungen</w:t>
      </w:r>
      <w:r w:rsidR="009C4195" w:rsidRPr="0093169E">
        <w:rPr>
          <w:rFonts w:ascii="Arial" w:hAnsi="Arial" w:cs="Arial"/>
        </w:rPr>
        <w:t xml:space="preserve"> i</w:t>
      </w:r>
      <w:r w:rsidR="007F7538" w:rsidRPr="0093169E">
        <w:rPr>
          <w:rFonts w:ascii="Arial" w:hAnsi="Arial" w:cs="Arial"/>
        </w:rPr>
        <w:t xml:space="preserve">hrer Mitgliedsunternehmen </w:t>
      </w:r>
      <w:r w:rsidR="009C4195" w:rsidRPr="0093169E">
        <w:rPr>
          <w:rFonts w:ascii="Arial" w:hAnsi="Arial" w:cs="Arial"/>
        </w:rPr>
        <w:t xml:space="preserve">hinsichtlich Sensorik </w:t>
      </w:r>
      <w:r w:rsidR="00F371C9" w:rsidRPr="0093169E">
        <w:rPr>
          <w:rFonts w:ascii="Arial" w:hAnsi="Arial" w:cs="Arial"/>
        </w:rPr>
        <w:t xml:space="preserve">bereits </w:t>
      </w:r>
      <w:r w:rsidR="007F7538" w:rsidRPr="0093169E">
        <w:rPr>
          <w:rFonts w:ascii="Arial" w:hAnsi="Arial" w:cs="Arial"/>
        </w:rPr>
        <w:t>erfass</w:t>
      </w:r>
      <w:r w:rsidR="000419DA" w:rsidRPr="0093169E">
        <w:rPr>
          <w:rFonts w:ascii="Arial" w:hAnsi="Arial" w:cs="Arial"/>
        </w:rPr>
        <w:t>t</w:t>
      </w:r>
      <w:r w:rsidR="007F7538" w:rsidRPr="0093169E">
        <w:rPr>
          <w:rFonts w:ascii="Arial" w:hAnsi="Arial" w:cs="Arial"/>
        </w:rPr>
        <w:t xml:space="preserve"> und in der Roadmap Prozesssensoren 2015+ gebündelt</w:t>
      </w:r>
      <w:r w:rsidR="00404326" w:rsidRPr="0093169E">
        <w:rPr>
          <w:rFonts w:ascii="Arial" w:hAnsi="Arial" w:cs="Arial"/>
        </w:rPr>
        <w:t>, die in diesem Jahr erneut aktualisiert wird</w:t>
      </w:r>
      <w:r w:rsidR="007F7538" w:rsidRPr="0093169E">
        <w:rPr>
          <w:rFonts w:ascii="Arial" w:hAnsi="Arial" w:cs="Arial"/>
        </w:rPr>
        <w:t>.</w:t>
      </w:r>
      <w:r w:rsidR="00404326" w:rsidRPr="0093169E">
        <w:rPr>
          <w:rFonts w:ascii="Arial" w:hAnsi="Arial" w:cs="Arial"/>
        </w:rPr>
        <w:t xml:space="preserve"> </w:t>
      </w:r>
      <w:r w:rsidR="00C663CE" w:rsidRPr="0093169E">
        <w:rPr>
          <w:rFonts w:ascii="Arial" w:hAnsi="Arial" w:cs="Arial"/>
        </w:rPr>
        <w:t>Wesentliche Ziele der Roadmap sind das</w:t>
      </w:r>
      <w:r w:rsidR="002B7730" w:rsidRPr="0093169E">
        <w:rPr>
          <w:rFonts w:ascii="Arial" w:hAnsi="Arial" w:cs="Arial"/>
        </w:rPr>
        <w:t xml:space="preserve"> Zusammenbringen von Technologie-</w:t>
      </w:r>
      <w:r w:rsidR="00C663CE" w:rsidRPr="0093169E">
        <w:rPr>
          <w:rFonts w:ascii="Arial" w:hAnsi="Arial" w:cs="Arial"/>
        </w:rPr>
        <w:t xml:space="preserve"> </w:t>
      </w:r>
      <w:r w:rsidR="002B7730" w:rsidRPr="0093169E">
        <w:rPr>
          <w:rFonts w:ascii="Arial" w:hAnsi="Arial" w:cs="Arial"/>
        </w:rPr>
        <w:t>und Marktsicht</w:t>
      </w:r>
      <w:r w:rsidR="00C663CE" w:rsidRPr="0093169E">
        <w:rPr>
          <w:rFonts w:ascii="Arial" w:hAnsi="Arial" w:cs="Arial"/>
        </w:rPr>
        <w:t>, Analys</w:t>
      </w:r>
      <w:r w:rsidR="002B7730" w:rsidRPr="0093169E">
        <w:rPr>
          <w:rFonts w:ascii="Arial" w:hAnsi="Arial" w:cs="Arial"/>
        </w:rPr>
        <w:t>e und Priorisier</w:t>
      </w:r>
      <w:r w:rsidR="00C663CE" w:rsidRPr="0093169E">
        <w:rPr>
          <w:rFonts w:ascii="Arial" w:hAnsi="Arial" w:cs="Arial"/>
        </w:rPr>
        <w:t>ung</w:t>
      </w:r>
      <w:r w:rsidR="002B7730" w:rsidRPr="0093169E">
        <w:rPr>
          <w:rFonts w:ascii="Arial" w:hAnsi="Arial" w:cs="Arial"/>
        </w:rPr>
        <w:t xml:space="preserve"> des</w:t>
      </w:r>
      <w:r w:rsidR="00C663CE" w:rsidRPr="0093169E">
        <w:rPr>
          <w:rFonts w:ascii="Arial" w:hAnsi="Arial" w:cs="Arial"/>
        </w:rPr>
        <w:t xml:space="preserve"> (zukünftigen) </w:t>
      </w:r>
      <w:r w:rsidR="002B7730" w:rsidRPr="0093169E">
        <w:rPr>
          <w:rFonts w:ascii="Arial" w:hAnsi="Arial" w:cs="Arial"/>
        </w:rPr>
        <w:t>Informationsbedarfs in verfahrenstechnischen</w:t>
      </w:r>
      <w:r w:rsidR="00C663CE" w:rsidRPr="0093169E">
        <w:rPr>
          <w:rFonts w:ascii="Arial" w:hAnsi="Arial" w:cs="Arial"/>
        </w:rPr>
        <w:t xml:space="preserve"> </w:t>
      </w:r>
      <w:r w:rsidR="002B7730" w:rsidRPr="0093169E">
        <w:rPr>
          <w:rFonts w:ascii="Arial" w:hAnsi="Arial" w:cs="Arial"/>
        </w:rPr>
        <w:t>Prozessen</w:t>
      </w:r>
      <w:r w:rsidR="00C663CE" w:rsidRPr="0093169E">
        <w:rPr>
          <w:rFonts w:ascii="Arial" w:hAnsi="Arial" w:cs="Arial"/>
        </w:rPr>
        <w:t>, das</w:t>
      </w:r>
      <w:r w:rsidR="002B7730" w:rsidRPr="0093169E">
        <w:rPr>
          <w:rFonts w:ascii="Arial" w:hAnsi="Arial" w:cs="Arial"/>
        </w:rPr>
        <w:t xml:space="preserve"> Erarbeiten von Entwicklungszielen</w:t>
      </w:r>
      <w:r w:rsidR="00C663CE" w:rsidRPr="0093169E">
        <w:rPr>
          <w:rFonts w:ascii="Arial" w:hAnsi="Arial" w:cs="Arial"/>
        </w:rPr>
        <w:t xml:space="preserve"> </w:t>
      </w:r>
      <w:r w:rsidR="002B7730" w:rsidRPr="0093169E">
        <w:rPr>
          <w:rFonts w:ascii="Arial" w:hAnsi="Arial" w:cs="Arial"/>
        </w:rPr>
        <w:t>f</w:t>
      </w:r>
      <w:r w:rsidR="00C663CE" w:rsidRPr="0093169E">
        <w:rPr>
          <w:rFonts w:ascii="Arial" w:hAnsi="Arial" w:cs="Arial"/>
        </w:rPr>
        <w:t>ür neue Sensorik, sowie das</w:t>
      </w:r>
      <w:r w:rsidR="002B7730" w:rsidRPr="0093169E">
        <w:rPr>
          <w:rFonts w:ascii="Arial" w:hAnsi="Arial" w:cs="Arial"/>
        </w:rPr>
        <w:t xml:space="preserve"> Aufzeigen möglicher</w:t>
      </w:r>
      <w:r w:rsidR="00C663CE" w:rsidRPr="0093169E">
        <w:rPr>
          <w:rFonts w:ascii="Arial" w:hAnsi="Arial" w:cs="Arial"/>
        </w:rPr>
        <w:t xml:space="preserve"> </w:t>
      </w:r>
      <w:r w:rsidR="002B7730" w:rsidRPr="0093169E">
        <w:rPr>
          <w:rFonts w:ascii="Arial" w:hAnsi="Arial" w:cs="Arial"/>
        </w:rPr>
        <w:t xml:space="preserve">Lösungsansätze </w:t>
      </w:r>
      <w:r w:rsidR="00C663CE" w:rsidRPr="0093169E">
        <w:rPr>
          <w:rFonts w:ascii="Arial" w:hAnsi="Arial" w:cs="Arial"/>
        </w:rPr>
        <w:t>und ihres</w:t>
      </w:r>
      <w:r w:rsidR="002B7730" w:rsidRPr="0093169E">
        <w:rPr>
          <w:rFonts w:ascii="Arial" w:hAnsi="Arial" w:cs="Arial"/>
        </w:rPr>
        <w:t xml:space="preserve"> Realisierungszeitraums</w:t>
      </w:r>
      <w:r w:rsidR="00C663CE" w:rsidRPr="0093169E">
        <w:rPr>
          <w:rFonts w:ascii="Arial" w:hAnsi="Arial" w:cs="Arial"/>
        </w:rPr>
        <w:t>.</w:t>
      </w:r>
    </w:p>
    <w:p w:rsidR="00387015" w:rsidRPr="0093169E" w:rsidRDefault="00F371C9" w:rsidP="000206B7">
      <w:pPr>
        <w:jc w:val="both"/>
        <w:rPr>
          <w:rFonts w:ascii="Arial" w:hAnsi="Arial" w:cs="Arial"/>
        </w:rPr>
      </w:pPr>
      <w:r w:rsidRPr="0093169E">
        <w:rPr>
          <w:rFonts w:ascii="Arial" w:hAnsi="Arial" w:cs="Arial"/>
        </w:rPr>
        <w:t>Für die</w:t>
      </w:r>
      <w:r w:rsidR="002E1B1D" w:rsidRPr="0093169E">
        <w:rPr>
          <w:rFonts w:ascii="Arial" w:hAnsi="Arial" w:cs="Arial"/>
        </w:rPr>
        <w:t xml:space="preserve"> Umsetzung dieser Roadmap </w:t>
      </w:r>
      <w:r w:rsidRPr="0093169E">
        <w:rPr>
          <w:rFonts w:ascii="Arial" w:hAnsi="Arial" w:cs="Arial"/>
        </w:rPr>
        <w:t>ist eine neue Generation von Sensoren erforderlich, die auf dem</w:t>
      </w:r>
      <w:bookmarkStart w:id="0" w:name="_GoBack"/>
      <w:bookmarkEnd w:id="0"/>
      <w:r w:rsidRPr="0093169E">
        <w:rPr>
          <w:rFonts w:ascii="Arial" w:hAnsi="Arial" w:cs="Arial"/>
        </w:rPr>
        <w:t xml:space="preserve"> </w:t>
      </w:r>
      <w:r w:rsidR="00B80430" w:rsidRPr="0093169E">
        <w:rPr>
          <w:rFonts w:ascii="Arial" w:hAnsi="Arial" w:cs="Arial"/>
        </w:rPr>
        <w:t>g</w:t>
      </w:r>
      <w:r w:rsidRPr="0093169E">
        <w:rPr>
          <w:rFonts w:ascii="Arial" w:hAnsi="Arial" w:cs="Arial"/>
        </w:rPr>
        <w:t xml:space="preserve">esammelten </w:t>
      </w:r>
      <w:r w:rsidR="00917BC7" w:rsidRPr="0093169E">
        <w:rPr>
          <w:rFonts w:ascii="Arial" w:hAnsi="Arial" w:cs="Arial"/>
        </w:rPr>
        <w:t>Applikations-</w:t>
      </w:r>
      <w:r w:rsidRPr="0093169E">
        <w:rPr>
          <w:rFonts w:ascii="Arial" w:hAnsi="Arial" w:cs="Arial"/>
        </w:rPr>
        <w:t xml:space="preserve">Wissen </w:t>
      </w:r>
      <w:r w:rsidR="00B80430" w:rsidRPr="0093169E">
        <w:rPr>
          <w:rFonts w:ascii="Arial" w:hAnsi="Arial" w:cs="Arial"/>
        </w:rPr>
        <w:t>basiert,</w:t>
      </w:r>
      <w:r w:rsidR="003D6233" w:rsidRPr="0093169E">
        <w:rPr>
          <w:rFonts w:ascii="Arial" w:hAnsi="Arial" w:cs="Arial"/>
        </w:rPr>
        <w:t xml:space="preserve"> </w:t>
      </w:r>
      <w:r w:rsidR="00917BC7" w:rsidRPr="0093169E">
        <w:rPr>
          <w:rFonts w:ascii="Arial" w:hAnsi="Arial" w:cs="Arial"/>
        </w:rPr>
        <w:t xml:space="preserve">sich </w:t>
      </w:r>
      <w:r w:rsidRPr="0093169E">
        <w:rPr>
          <w:rFonts w:ascii="Arial" w:hAnsi="Arial" w:cs="Arial"/>
        </w:rPr>
        <w:t xml:space="preserve">technologisch jedoch </w:t>
      </w:r>
      <w:r w:rsidR="00B80430" w:rsidRPr="0093169E">
        <w:rPr>
          <w:rFonts w:ascii="Arial" w:hAnsi="Arial" w:cs="Arial"/>
        </w:rPr>
        <w:t xml:space="preserve">deutlich von der heutigen Sensorwelt abhebt: </w:t>
      </w:r>
      <w:r w:rsidRPr="0093169E">
        <w:rPr>
          <w:rFonts w:ascii="Arial" w:hAnsi="Arial" w:cs="Arial"/>
        </w:rPr>
        <w:t xml:space="preserve">„Smarte Sensorik – Neue Technologien zur Prozessoptimierung“ ist das Thema, das in diesem Zusammenhang sowohl die Anwender wie auch die Hersteller von Sensorik </w:t>
      </w:r>
      <w:r w:rsidR="00917BC7" w:rsidRPr="0093169E">
        <w:rPr>
          <w:rFonts w:ascii="Arial" w:hAnsi="Arial" w:cs="Arial"/>
        </w:rPr>
        <w:t>beschäftigt</w:t>
      </w:r>
      <w:r w:rsidRPr="0093169E">
        <w:rPr>
          <w:rFonts w:ascii="Arial" w:hAnsi="Arial" w:cs="Arial"/>
        </w:rPr>
        <w:t xml:space="preserve"> und</w:t>
      </w:r>
      <w:r w:rsidR="00404326" w:rsidRPr="0093169E">
        <w:rPr>
          <w:rFonts w:ascii="Arial" w:hAnsi="Arial" w:cs="Arial"/>
        </w:rPr>
        <w:t xml:space="preserve"> </w:t>
      </w:r>
      <w:r w:rsidRPr="0093169E">
        <w:rPr>
          <w:rFonts w:ascii="Arial" w:hAnsi="Arial" w:cs="Arial"/>
        </w:rPr>
        <w:t>in diesem Jahr das zentrale Thema der 78. NAMUR Hauptsitzung am 5./6.11.2015 in Bad Neuenahr</w:t>
      </w:r>
      <w:r w:rsidR="00956D47" w:rsidRPr="0093169E">
        <w:rPr>
          <w:rFonts w:ascii="Arial" w:hAnsi="Arial" w:cs="Arial"/>
        </w:rPr>
        <w:t xml:space="preserve"> ist</w:t>
      </w:r>
      <w:r w:rsidRPr="0093169E">
        <w:rPr>
          <w:rFonts w:ascii="Arial" w:hAnsi="Arial" w:cs="Arial"/>
        </w:rPr>
        <w:t>.</w:t>
      </w:r>
    </w:p>
    <w:p w:rsidR="005017CB" w:rsidRPr="0093169E" w:rsidRDefault="005C282D" w:rsidP="000206B7">
      <w:pPr>
        <w:jc w:val="both"/>
        <w:rPr>
          <w:rFonts w:ascii="Arial" w:hAnsi="Arial" w:cs="Arial"/>
        </w:rPr>
      </w:pPr>
      <w:r w:rsidRPr="0093169E">
        <w:rPr>
          <w:rFonts w:ascii="Arial" w:hAnsi="Arial" w:cs="Arial"/>
        </w:rPr>
        <w:t xml:space="preserve">Als </w:t>
      </w:r>
      <w:proofErr w:type="spellStart"/>
      <w:r w:rsidRPr="0093169E">
        <w:rPr>
          <w:rFonts w:ascii="Arial" w:hAnsi="Arial" w:cs="Arial"/>
        </w:rPr>
        <w:t>Sponsorp</w:t>
      </w:r>
      <w:r w:rsidR="00B80430" w:rsidRPr="0093169E">
        <w:rPr>
          <w:rFonts w:ascii="Arial" w:hAnsi="Arial" w:cs="Arial"/>
        </w:rPr>
        <w:t>artner</w:t>
      </w:r>
      <w:proofErr w:type="spellEnd"/>
      <w:r w:rsidR="00B80430" w:rsidRPr="0093169E">
        <w:rPr>
          <w:rFonts w:ascii="Arial" w:hAnsi="Arial" w:cs="Arial"/>
        </w:rPr>
        <w:t xml:space="preserve"> für die Vorstellung dieses Themas </w:t>
      </w:r>
      <w:r w:rsidRPr="0093169E">
        <w:rPr>
          <w:rFonts w:ascii="Arial" w:hAnsi="Arial" w:cs="Arial"/>
        </w:rPr>
        <w:t>wurde</w:t>
      </w:r>
      <w:r w:rsidR="00B80430" w:rsidRPr="0093169E">
        <w:rPr>
          <w:rFonts w:ascii="Arial" w:hAnsi="Arial" w:cs="Arial"/>
        </w:rPr>
        <w:t xml:space="preserve"> </w:t>
      </w:r>
      <w:r w:rsidR="007F7538" w:rsidRPr="0093169E">
        <w:rPr>
          <w:rFonts w:ascii="Arial" w:hAnsi="Arial" w:cs="Arial"/>
        </w:rPr>
        <w:t>KROHNE</w:t>
      </w:r>
      <w:r w:rsidR="00B80430" w:rsidRPr="0093169E">
        <w:rPr>
          <w:rFonts w:ascii="Arial" w:hAnsi="Arial" w:cs="Arial"/>
        </w:rPr>
        <w:t xml:space="preserve"> </w:t>
      </w:r>
      <w:r w:rsidRPr="0093169E">
        <w:rPr>
          <w:rFonts w:ascii="Arial" w:hAnsi="Arial" w:cs="Arial"/>
        </w:rPr>
        <w:t>ausgewählt</w:t>
      </w:r>
      <w:r w:rsidR="00B80430" w:rsidRPr="0093169E">
        <w:rPr>
          <w:rFonts w:ascii="Arial" w:hAnsi="Arial" w:cs="Arial"/>
        </w:rPr>
        <w:t xml:space="preserve">: </w:t>
      </w:r>
      <w:r w:rsidRPr="0093169E">
        <w:rPr>
          <w:rFonts w:ascii="Arial" w:hAnsi="Arial" w:cs="Arial"/>
        </w:rPr>
        <w:t>der</w:t>
      </w:r>
      <w:r w:rsidR="007F7538" w:rsidRPr="0093169E">
        <w:rPr>
          <w:rFonts w:ascii="Arial" w:hAnsi="Arial" w:cs="Arial"/>
        </w:rPr>
        <w:t xml:space="preserve"> Anbieter von Prozessmesstechnik und messtechnischen Lösungen </w:t>
      </w:r>
      <w:r w:rsidRPr="0093169E">
        <w:rPr>
          <w:rFonts w:ascii="Arial" w:hAnsi="Arial" w:cs="Arial"/>
        </w:rPr>
        <w:t xml:space="preserve">treibt </w:t>
      </w:r>
      <w:r w:rsidR="007F7538" w:rsidRPr="0093169E">
        <w:rPr>
          <w:rFonts w:ascii="Arial" w:hAnsi="Arial" w:cs="Arial"/>
        </w:rPr>
        <w:t xml:space="preserve">das Thema smarte Sensorik aktiv voran. </w:t>
      </w:r>
      <w:r w:rsidR="00B80430" w:rsidRPr="0093169E">
        <w:rPr>
          <w:rFonts w:ascii="Arial" w:hAnsi="Arial" w:cs="Arial"/>
        </w:rPr>
        <w:t xml:space="preserve">Im Hauptvortrag </w:t>
      </w:r>
      <w:r w:rsidR="008B7B02" w:rsidRPr="0093169E">
        <w:rPr>
          <w:rFonts w:ascii="Arial" w:hAnsi="Arial" w:cs="Arial"/>
        </w:rPr>
        <w:t>geben</w:t>
      </w:r>
      <w:r w:rsidR="00B80430" w:rsidRPr="0093169E">
        <w:rPr>
          <w:rFonts w:ascii="Arial" w:hAnsi="Arial" w:cs="Arial"/>
        </w:rPr>
        <w:t xml:space="preserve"> </w:t>
      </w:r>
      <w:r w:rsidR="00291BA2" w:rsidRPr="0093169E">
        <w:rPr>
          <w:rFonts w:ascii="Arial" w:hAnsi="Arial" w:cs="Arial"/>
        </w:rPr>
        <w:t>die beiden Geschäftsführer der KROHNE Gruppe Stephan Neuburger und</w:t>
      </w:r>
      <w:r w:rsidR="00B80430" w:rsidRPr="0093169E">
        <w:rPr>
          <w:rFonts w:ascii="Arial" w:hAnsi="Arial" w:cs="Arial"/>
        </w:rPr>
        <w:t xml:space="preserve"> Michael Rademacher-Dubbick</w:t>
      </w:r>
      <w:r w:rsidR="00291BA2" w:rsidRPr="0093169E">
        <w:rPr>
          <w:rFonts w:ascii="Arial" w:hAnsi="Arial" w:cs="Arial"/>
        </w:rPr>
        <w:t xml:space="preserve"> zusammen mit</w:t>
      </w:r>
      <w:r w:rsidR="00B80430" w:rsidRPr="0093169E">
        <w:rPr>
          <w:rFonts w:ascii="Arial" w:hAnsi="Arial" w:cs="Arial"/>
        </w:rPr>
        <w:t xml:space="preserve"> Dr. Attila Bilgic</w:t>
      </w:r>
      <w:r w:rsidR="00291BA2" w:rsidRPr="0093169E">
        <w:rPr>
          <w:rFonts w:ascii="Arial" w:hAnsi="Arial" w:cs="Arial"/>
        </w:rPr>
        <w:t xml:space="preserve">, CTO </w:t>
      </w:r>
      <w:r w:rsidR="00487F70" w:rsidRPr="0093169E">
        <w:rPr>
          <w:rFonts w:ascii="Arial" w:hAnsi="Arial" w:cs="Arial"/>
        </w:rPr>
        <w:t xml:space="preserve">der </w:t>
      </w:r>
      <w:r w:rsidR="00291BA2" w:rsidRPr="0093169E">
        <w:rPr>
          <w:rFonts w:ascii="Arial" w:hAnsi="Arial" w:cs="Arial"/>
        </w:rPr>
        <w:t>KROHNE Gruppe,</w:t>
      </w:r>
      <w:r w:rsidR="005017CB" w:rsidRPr="0093169E">
        <w:rPr>
          <w:rFonts w:ascii="Arial" w:hAnsi="Arial" w:cs="Arial"/>
        </w:rPr>
        <w:t xml:space="preserve"> einen Ausblick </w:t>
      </w:r>
      <w:r w:rsidR="00291BA2" w:rsidRPr="0093169E">
        <w:rPr>
          <w:rFonts w:ascii="Arial" w:hAnsi="Arial" w:cs="Arial"/>
        </w:rPr>
        <w:t xml:space="preserve">auf </w:t>
      </w:r>
      <w:r w:rsidR="008B7B02" w:rsidRPr="0093169E">
        <w:rPr>
          <w:rFonts w:ascii="Arial" w:hAnsi="Arial" w:cs="Arial"/>
        </w:rPr>
        <w:t>die</w:t>
      </w:r>
      <w:r w:rsidR="005017CB" w:rsidRPr="0093169E">
        <w:rPr>
          <w:rFonts w:ascii="Arial" w:hAnsi="Arial" w:cs="Arial"/>
        </w:rPr>
        <w:t xml:space="preserve"> Prozessmesstechnik </w:t>
      </w:r>
      <w:r w:rsidR="008B7B02" w:rsidRPr="0093169E">
        <w:rPr>
          <w:rFonts w:ascii="Arial" w:hAnsi="Arial" w:cs="Arial"/>
        </w:rPr>
        <w:t>der Zukunft:</w:t>
      </w:r>
      <w:r w:rsidR="005017CB" w:rsidRPr="0093169E">
        <w:rPr>
          <w:rFonts w:ascii="Arial" w:hAnsi="Arial" w:cs="Arial"/>
        </w:rPr>
        <w:t xml:space="preserve"> </w:t>
      </w:r>
      <w:r w:rsidR="00291BA2" w:rsidRPr="0093169E">
        <w:rPr>
          <w:rFonts w:ascii="Arial" w:hAnsi="Arial" w:cs="Arial"/>
        </w:rPr>
        <w:t>„</w:t>
      </w:r>
      <w:r w:rsidR="002B7730" w:rsidRPr="0093169E">
        <w:rPr>
          <w:rFonts w:ascii="Arial" w:hAnsi="Arial" w:cs="Arial"/>
        </w:rPr>
        <w:t>Wir arbeiten an sm</w:t>
      </w:r>
      <w:r w:rsidR="008B7B02" w:rsidRPr="0093169E">
        <w:rPr>
          <w:rFonts w:ascii="Arial" w:hAnsi="Arial" w:cs="Arial"/>
        </w:rPr>
        <w:t>arte</w:t>
      </w:r>
      <w:r w:rsidR="002B7730" w:rsidRPr="0093169E">
        <w:rPr>
          <w:rFonts w:ascii="Arial" w:hAnsi="Arial" w:cs="Arial"/>
        </w:rPr>
        <w:t>r</w:t>
      </w:r>
      <w:r w:rsidR="008B7B02" w:rsidRPr="0093169E">
        <w:rPr>
          <w:rFonts w:ascii="Arial" w:hAnsi="Arial" w:cs="Arial"/>
        </w:rPr>
        <w:t xml:space="preserve"> Sensorik</w:t>
      </w:r>
      <w:r w:rsidR="002B7730" w:rsidRPr="0093169E">
        <w:rPr>
          <w:rFonts w:ascii="Arial" w:hAnsi="Arial" w:cs="Arial"/>
        </w:rPr>
        <w:t xml:space="preserve">, die neben quantitativen auch qualitative Informationen </w:t>
      </w:r>
      <w:r w:rsidR="00B80430" w:rsidRPr="0093169E">
        <w:rPr>
          <w:rFonts w:ascii="Arial" w:hAnsi="Arial" w:cs="Arial"/>
        </w:rPr>
        <w:t>inli</w:t>
      </w:r>
      <w:r w:rsidR="002B7730" w:rsidRPr="0093169E">
        <w:rPr>
          <w:rFonts w:ascii="Arial" w:hAnsi="Arial" w:cs="Arial"/>
        </w:rPr>
        <w:t>ne/online zur Verfügung stellt</w:t>
      </w:r>
      <w:r w:rsidR="00291BA2" w:rsidRPr="0093169E">
        <w:rPr>
          <w:rFonts w:ascii="Arial" w:hAnsi="Arial" w:cs="Arial"/>
        </w:rPr>
        <w:t>“, so Stephan Neuburger. „</w:t>
      </w:r>
      <w:r w:rsidR="00B82AB0" w:rsidRPr="0093169E">
        <w:rPr>
          <w:rFonts w:ascii="Arial" w:hAnsi="Arial" w:cs="Arial"/>
        </w:rPr>
        <w:t xml:space="preserve">Prozessoptimierung hängt in der Zukunft mehr denn je von der intelligenten Vernetzung von Feldgeräten ab, die z.B. über eine Mustererkennung </w:t>
      </w:r>
      <w:r w:rsidR="004A0B57" w:rsidRPr="0093169E">
        <w:rPr>
          <w:rFonts w:ascii="Arial" w:hAnsi="Arial" w:cs="Arial"/>
        </w:rPr>
        <w:t xml:space="preserve">Abweichungen vom Modell des Prozesses </w:t>
      </w:r>
      <w:r w:rsidR="00C50741" w:rsidRPr="0093169E">
        <w:rPr>
          <w:rFonts w:ascii="Arial" w:hAnsi="Arial" w:cs="Arial"/>
        </w:rPr>
        <w:t xml:space="preserve">erkennen können. </w:t>
      </w:r>
      <w:r w:rsidR="008B7B02" w:rsidRPr="0093169E">
        <w:rPr>
          <w:rFonts w:ascii="Arial" w:hAnsi="Arial" w:cs="Arial"/>
        </w:rPr>
        <w:t>Welche</w:t>
      </w:r>
      <w:r w:rsidR="000206B7" w:rsidRPr="0093169E">
        <w:rPr>
          <w:rFonts w:ascii="Arial" w:hAnsi="Arial" w:cs="Arial"/>
        </w:rPr>
        <w:t xml:space="preserve"> innovativen</w:t>
      </w:r>
      <w:r w:rsidR="008B7B02" w:rsidRPr="0093169E">
        <w:rPr>
          <w:rFonts w:ascii="Arial" w:hAnsi="Arial" w:cs="Arial"/>
        </w:rPr>
        <w:t xml:space="preserve"> Technologien und damit verbundenen Möglichkeiten</w:t>
      </w:r>
      <w:r w:rsidR="00917BC7" w:rsidRPr="0093169E">
        <w:rPr>
          <w:rFonts w:ascii="Arial" w:hAnsi="Arial" w:cs="Arial"/>
        </w:rPr>
        <w:t xml:space="preserve"> </w:t>
      </w:r>
      <w:r w:rsidR="00B80430" w:rsidRPr="0093169E">
        <w:rPr>
          <w:rFonts w:ascii="Arial" w:hAnsi="Arial" w:cs="Arial"/>
        </w:rPr>
        <w:t xml:space="preserve">die Anwender in den </w:t>
      </w:r>
      <w:r w:rsidR="00B80430" w:rsidRPr="0093169E">
        <w:rPr>
          <w:rFonts w:ascii="Arial" w:hAnsi="Arial" w:cs="Arial"/>
        </w:rPr>
        <w:lastRenderedPageBreak/>
        <w:t>kommenden Jahren</w:t>
      </w:r>
      <w:r w:rsidR="00291BA2" w:rsidRPr="0093169E">
        <w:rPr>
          <w:rFonts w:ascii="Arial" w:hAnsi="Arial" w:cs="Arial"/>
        </w:rPr>
        <w:t xml:space="preserve"> erwarten können, stellt KROHNE </w:t>
      </w:r>
      <w:r w:rsidR="00B80430" w:rsidRPr="0093169E">
        <w:rPr>
          <w:rFonts w:ascii="Arial" w:hAnsi="Arial" w:cs="Arial"/>
        </w:rPr>
        <w:t xml:space="preserve">anhand von </w:t>
      </w:r>
      <w:r w:rsidR="00404326" w:rsidRPr="0093169E">
        <w:rPr>
          <w:rFonts w:ascii="Arial" w:hAnsi="Arial" w:cs="Arial"/>
        </w:rPr>
        <w:t xml:space="preserve">Forschungs- und </w:t>
      </w:r>
      <w:r w:rsidR="00B80430" w:rsidRPr="0093169E">
        <w:rPr>
          <w:rFonts w:ascii="Arial" w:hAnsi="Arial" w:cs="Arial"/>
        </w:rPr>
        <w:t>Entwicklungsprojekten vor.</w:t>
      </w:r>
      <w:r w:rsidR="00917BC7" w:rsidRPr="0093169E">
        <w:rPr>
          <w:rFonts w:ascii="Arial" w:hAnsi="Arial" w:cs="Arial"/>
        </w:rPr>
        <w:t>“</w:t>
      </w:r>
    </w:p>
    <w:p w:rsidR="00917BC7" w:rsidRPr="0093169E" w:rsidRDefault="00D30FCB" w:rsidP="000206B7">
      <w:pPr>
        <w:jc w:val="both"/>
        <w:rPr>
          <w:rFonts w:ascii="Arial" w:hAnsi="Arial" w:cs="Arial"/>
        </w:rPr>
      </w:pPr>
      <w:r w:rsidRPr="0093169E">
        <w:rPr>
          <w:rFonts w:ascii="Arial" w:hAnsi="Arial" w:cs="Arial"/>
        </w:rPr>
        <w:t xml:space="preserve">Der Vortrag zeigt auf, wie das Unternehmen </w:t>
      </w:r>
      <w:r w:rsidR="004A0B57" w:rsidRPr="0093169E">
        <w:rPr>
          <w:rFonts w:ascii="Arial" w:hAnsi="Arial" w:cs="Arial"/>
        </w:rPr>
        <w:t>aufgestellt</w:t>
      </w:r>
      <w:r w:rsidRPr="0093169E">
        <w:rPr>
          <w:rFonts w:ascii="Arial" w:hAnsi="Arial" w:cs="Arial"/>
        </w:rPr>
        <w:t xml:space="preserve"> ist,</w:t>
      </w:r>
      <w:r w:rsidR="008B7B02" w:rsidRPr="0093169E">
        <w:rPr>
          <w:rFonts w:ascii="Arial" w:hAnsi="Arial" w:cs="Arial"/>
        </w:rPr>
        <w:t xml:space="preserve"> damit dieser Sprung in die Zukunft gelingt,</w:t>
      </w:r>
      <w:r w:rsidR="000206B7" w:rsidRPr="0093169E">
        <w:rPr>
          <w:rFonts w:ascii="Arial" w:hAnsi="Arial" w:cs="Arial"/>
        </w:rPr>
        <w:t xml:space="preserve"> und wie eng</w:t>
      </w:r>
      <w:r w:rsidRPr="0093169E">
        <w:rPr>
          <w:rFonts w:ascii="Arial" w:hAnsi="Arial" w:cs="Arial"/>
        </w:rPr>
        <w:t xml:space="preserve"> </w:t>
      </w:r>
      <w:r w:rsidR="00291BA2" w:rsidRPr="0093169E">
        <w:rPr>
          <w:rFonts w:ascii="Arial" w:hAnsi="Arial" w:cs="Arial"/>
        </w:rPr>
        <w:t>das Unternehmen</w:t>
      </w:r>
      <w:r w:rsidRPr="0093169E">
        <w:rPr>
          <w:rFonts w:ascii="Arial" w:hAnsi="Arial" w:cs="Arial"/>
        </w:rPr>
        <w:t xml:space="preserve"> </w:t>
      </w:r>
      <w:r w:rsidR="008B7B02" w:rsidRPr="0093169E">
        <w:rPr>
          <w:rFonts w:ascii="Arial" w:hAnsi="Arial" w:cs="Arial"/>
        </w:rPr>
        <w:t xml:space="preserve">seit </w:t>
      </w:r>
      <w:r w:rsidR="00291BA2" w:rsidRPr="0093169E">
        <w:rPr>
          <w:rFonts w:ascii="Arial" w:hAnsi="Arial" w:cs="Arial"/>
        </w:rPr>
        <w:t xml:space="preserve">seiner Gründung </w:t>
      </w:r>
      <w:r w:rsidRPr="0093169E">
        <w:rPr>
          <w:rFonts w:ascii="Arial" w:hAnsi="Arial" w:cs="Arial"/>
        </w:rPr>
        <w:t xml:space="preserve">mit Technologie verbunden ist. </w:t>
      </w:r>
      <w:r w:rsidR="003D6233" w:rsidRPr="0093169E">
        <w:rPr>
          <w:rFonts w:ascii="Arial" w:hAnsi="Arial" w:cs="Arial"/>
        </w:rPr>
        <w:t>„</w:t>
      </w:r>
      <w:r w:rsidRPr="0093169E">
        <w:rPr>
          <w:rFonts w:ascii="Arial" w:hAnsi="Arial" w:cs="Arial"/>
        </w:rPr>
        <w:t xml:space="preserve">Neben dem geschäftlichen Erfolg ist vor allem </w:t>
      </w:r>
      <w:r w:rsidR="003D6233" w:rsidRPr="0093169E">
        <w:rPr>
          <w:rFonts w:ascii="Arial" w:hAnsi="Arial" w:cs="Arial"/>
        </w:rPr>
        <w:t>unsere</w:t>
      </w:r>
      <w:r w:rsidRPr="0093169E">
        <w:rPr>
          <w:rFonts w:ascii="Arial" w:hAnsi="Arial" w:cs="Arial"/>
        </w:rPr>
        <w:t xml:space="preserve"> Philosophie für die Stabilität und Langfristigkeit </w:t>
      </w:r>
      <w:r w:rsidR="003D6233" w:rsidRPr="0093169E">
        <w:rPr>
          <w:rFonts w:ascii="Arial" w:hAnsi="Arial" w:cs="Arial"/>
        </w:rPr>
        <w:t>von KROHNE</w:t>
      </w:r>
      <w:r w:rsidR="00404326" w:rsidRPr="0093169E">
        <w:rPr>
          <w:rFonts w:ascii="Arial" w:hAnsi="Arial" w:cs="Arial"/>
        </w:rPr>
        <w:t xml:space="preserve"> entscheidend</w:t>
      </w:r>
      <w:r w:rsidR="003D6233" w:rsidRPr="0093169E">
        <w:rPr>
          <w:rFonts w:ascii="Arial" w:hAnsi="Arial" w:cs="Arial"/>
        </w:rPr>
        <w:t xml:space="preserve">“, </w:t>
      </w:r>
      <w:r w:rsidR="00291BA2" w:rsidRPr="0093169E">
        <w:rPr>
          <w:rFonts w:ascii="Arial" w:hAnsi="Arial" w:cs="Arial"/>
        </w:rPr>
        <w:t>erläutert Michael Rademacher-Dubbick, der auch Sprecher der Inhaberfamilie ist. „</w:t>
      </w:r>
      <w:r w:rsidR="00917BC7" w:rsidRPr="0093169E">
        <w:rPr>
          <w:rFonts w:ascii="Arial" w:hAnsi="Arial" w:cs="Arial"/>
        </w:rPr>
        <w:t>Ich bin mir sicher</w:t>
      </w:r>
      <w:r w:rsidR="00D91A84">
        <w:rPr>
          <w:rFonts w:ascii="Arial" w:hAnsi="Arial" w:cs="Arial"/>
        </w:rPr>
        <w:t>,</w:t>
      </w:r>
      <w:r w:rsidR="00917BC7" w:rsidRPr="0093169E">
        <w:rPr>
          <w:rFonts w:ascii="Arial" w:hAnsi="Arial" w:cs="Arial"/>
        </w:rPr>
        <w:t xml:space="preserve"> dass wir das Bild von KROHNE mit diesem Vortrag nachhaltig schärfen werden.“</w:t>
      </w:r>
    </w:p>
    <w:p w:rsidR="00653486" w:rsidRPr="0093169E" w:rsidRDefault="00291BA2" w:rsidP="000206B7">
      <w:pPr>
        <w:jc w:val="both"/>
        <w:rPr>
          <w:rFonts w:ascii="Arial" w:hAnsi="Arial" w:cs="Arial"/>
        </w:rPr>
      </w:pPr>
      <w:r w:rsidRPr="0093169E">
        <w:rPr>
          <w:rFonts w:ascii="Arial" w:hAnsi="Arial" w:cs="Arial"/>
        </w:rPr>
        <w:t xml:space="preserve">Die Anwenderbeiträge aus der </w:t>
      </w:r>
      <w:r w:rsidR="003D6233" w:rsidRPr="0093169E">
        <w:rPr>
          <w:rFonts w:ascii="Arial" w:hAnsi="Arial" w:cs="Arial"/>
        </w:rPr>
        <w:t xml:space="preserve">NAMUR zu den Themen </w:t>
      </w:r>
      <w:r w:rsidR="00653486" w:rsidRPr="0093169E">
        <w:rPr>
          <w:rFonts w:ascii="Arial" w:hAnsi="Arial" w:cs="Arial"/>
        </w:rPr>
        <w:t>smarte Feldgeräte, Asset Management und Sensor-Roadmap</w:t>
      </w:r>
      <w:r w:rsidR="003D6233" w:rsidRPr="0093169E">
        <w:rPr>
          <w:rFonts w:ascii="Arial" w:hAnsi="Arial" w:cs="Arial"/>
          <w:color w:val="FF0000"/>
        </w:rPr>
        <w:t xml:space="preserve"> </w:t>
      </w:r>
      <w:r w:rsidR="003D6233" w:rsidRPr="0093169E">
        <w:rPr>
          <w:rFonts w:ascii="Arial" w:hAnsi="Arial" w:cs="Arial"/>
        </w:rPr>
        <w:t xml:space="preserve">runden das Programm </w:t>
      </w:r>
      <w:r w:rsidR="00653486" w:rsidRPr="0093169E">
        <w:rPr>
          <w:rFonts w:ascii="Arial" w:hAnsi="Arial" w:cs="Arial"/>
        </w:rPr>
        <w:t xml:space="preserve">am </w:t>
      </w:r>
      <w:r w:rsidR="00D91A84">
        <w:rPr>
          <w:rFonts w:ascii="Arial" w:hAnsi="Arial" w:cs="Arial"/>
        </w:rPr>
        <w:t>Donnerstagv</w:t>
      </w:r>
      <w:r w:rsidR="00653486" w:rsidRPr="0093169E">
        <w:rPr>
          <w:rFonts w:ascii="Arial" w:hAnsi="Arial" w:cs="Arial"/>
        </w:rPr>
        <w:t xml:space="preserve">ormittag </w:t>
      </w:r>
      <w:r w:rsidR="003D6233" w:rsidRPr="0093169E">
        <w:rPr>
          <w:rFonts w:ascii="Arial" w:hAnsi="Arial" w:cs="Arial"/>
        </w:rPr>
        <w:t>im Plenarsaal ab.</w:t>
      </w:r>
      <w:r w:rsidR="00917BC7" w:rsidRPr="0093169E">
        <w:rPr>
          <w:rFonts w:ascii="Arial" w:hAnsi="Arial" w:cs="Arial"/>
        </w:rPr>
        <w:t xml:space="preserve"> D</w:t>
      </w:r>
      <w:r w:rsidR="00653486" w:rsidRPr="0093169E">
        <w:rPr>
          <w:rFonts w:ascii="Arial" w:hAnsi="Arial" w:cs="Arial"/>
        </w:rPr>
        <w:t>ie</w:t>
      </w:r>
      <w:r w:rsidR="00917BC7" w:rsidRPr="0093169E">
        <w:rPr>
          <w:rFonts w:ascii="Arial" w:hAnsi="Arial" w:cs="Arial"/>
        </w:rPr>
        <w:t xml:space="preserve"> Workshop</w:t>
      </w:r>
      <w:r w:rsidR="00653486" w:rsidRPr="0093169E">
        <w:rPr>
          <w:rFonts w:ascii="Arial" w:hAnsi="Arial" w:cs="Arial"/>
        </w:rPr>
        <w:t xml:space="preserve">s am Nachmittag </w:t>
      </w:r>
      <w:r w:rsidR="00917BC7" w:rsidRPr="0093169E">
        <w:rPr>
          <w:rFonts w:ascii="Arial" w:hAnsi="Arial" w:cs="Arial"/>
        </w:rPr>
        <w:t>biete</w:t>
      </w:r>
      <w:r w:rsidR="00653486" w:rsidRPr="0093169E">
        <w:rPr>
          <w:rFonts w:ascii="Arial" w:hAnsi="Arial" w:cs="Arial"/>
        </w:rPr>
        <w:t>n</w:t>
      </w:r>
      <w:r w:rsidR="00917BC7" w:rsidRPr="0093169E">
        <w:rPr>
          <w:rFonts w:ascii="Arial" w:hAnsi="Arial" w:cs="Arial"/>
        </w:rPr>
        <w:t xml:space="preserve"> neben </w:t>
      </w:r>
      <w:r w:rsidR="000206B7" w:rsidRPr="0093169E">
        <w:rPr>
          <w:rFonts w:ascii="Arial" w:hAnsi="Arial" w:cs="Arial"/>
        </w:rPr>
        <w:t xml:space="preserve">vertiefenden </w:t>
      </w:r>
      <w:r w:rsidR="00D30FCB" w:rsidRPr="0093169E">
        <w:rPr>
          <w:rFonts w:ascii="Arial" w:hAnsi="Arial" w:cs="Arial"/>
        </w:rPr>
        <w:t xml:space="preserve">Vorträgen </w:t>
      </w:r>
      <w:r w:rsidR="00653486" w:rsidRPr="0093169E">
        <w:rPr>
          <w:rFonts w:ascii="Arial" w:hAnsi="Arial" w:cs="Arial"/>
        </w:rPr>
        <w:t>von K</w:t>
      </w:r>
      <w:r w:rsidR="00333FF4" w:rsidRPr="0093169E">
        <w:rPr>
          <w:rFonts w:ascii="Arial" w:hAnsi="Arial" w:cs="Arial"/>
        </w:rPr>
        <w:t>ROHNE</w:t>
      </w:r>
      <w:r w:rsidR="00653486" w:rsidRPr="0093169E">
        <w:rPr>
          <w:rFonts w:ascii="Arial" w:hAnsi="Arial" w:cs="Arial"/>
        </w:rPr>
        <w:t xml:space="preserve"> </w:t>
      </w:r>
      <w:r w:rsidR="00D30FCB" w:rsidRPr="0093169E">
        <w:rPr>
          <w:rFonts w:ascii="Arial" w:hAnsi="Arial" w:cs="Arial"/>
        </w:rPr>
        <w:t>zu den Technologiethemen eine abwech</w:t>
      </w:r>
      <w:r w:rsidR="000206B7" w:rsidRPr="0093169E">
        <w:rPr>
          <w:rFonts w:ascii="Arial" w:hAnsi="Arial" w:cs="Arial"/>
        </w:rPr>
        <w:t>s</w:t>
      </w:r>
      <w:r w:rsidR="00D30FCB" w:rsidRPr="0093169E">
        <w:rPr>
          <w:rFonts w:ascii="Arial" w:hAnsi="Arial" w:cs="Arial"/>
        </w:rPr>
        <w:t>lungsreiche Mischung aus Themen</w:t>
      </w:r>
      <w:r w:rsidR="003D6233" w:rsidRPr="0093169E">
        <w:rPr>
          <w:rFonts w:ascii="Arial" w:hAnsi="Arial" w:cs="Arial"/>
        </w:rPr>
        <w:t>bereichen</w:t>
      </w:r>
      <w:r w:rsidR="00D30FCB" w:rsidRPr="0093169E">
        <w:rPr>
          <w:rFonts w:ascii="Arial" w:hAnsi="Arial" w:cs="Arial"/>
        </w:rPr>
        <w:t xml:space="preserve"> der NAMUR Arbeitskreise</w:t>
      </w:r>
      <w:r w:rsidR="00653486" w:rsidRPr="0093169E">
        <w:rPr>
          <w:rFonts w:ascii="Arial" w:hAnsi="Arial" w:cs="Arial"/>
        </w:rPr>
        <w:t>. Dabei werden z. B. der Stand zur CAD/CAE-PLS Schnittstelle, die Studie zu Brandmeldern, Ressourcen-Effizienz-Indikatoren, Industrie 4.0 und Emissionshandel behandelt, um nur einige Themen zu nennen.</w:t>
      </w:r>
    </w:p>
    <w:p w:rsidR="00653486" w:rsidRPr="00786B8A" w:rsidRDefault="00653486" w:rsidP="000206B7">
      <w:pPr>
        <w:jc w:val="both"/>
        <w:rPr>
          <w:rFonts w:ascii="Arial" w:hAnsi="Arial" w:cs="Arial"/>
        </w:rPr>
      </w:pPr>
      <w:r w:rsidRPr="0093169E">
        <w:rPr>
          <w:rFonts w:ascii="Arial" w:hAnsi="Arial" w:cs="Arial"/>
        </w:rPr>
        <w:t>Tradition</w:t>
      </w:r>
      <w:r w:rsidR="00333FF4" w:rsidRPr="0093169E">
        <w:rPr>
          <w:rFonts w:ascii="Arial" w:hAnsi="Arial" w:cs="Arial"/>
        </w:rPr>
        <w:t>ell</w:t>
      </w:r>
      <w:r w:rsidRPr="0093169E">
        <w:rPr>
          <w:rFonts w:ascii="Arial" w:hAnsi="Arial" w:cs="Arial"/>
        </w:rPr>
        <w:t xml:space="preserve"> steht auch wieder die Verleihung des NAMUR Awards auf dem Programm</w:t>
      </w:r>
      <w:r w:rsidR="00333FF4" w:rsidRPr="0093169E">
        <w:rPr>
          <w:rFonts w:ascii="Arial" w:hAnsi="Arial" w:cs="Arial"/>
        </w:rPr>
        <w:t>,</w:t>
      </w:r>
      <w:r w:rsidRPr="0093169E">
        <w:rPr>
          <w:rFonts w:ascii="Arial" w:hAnsi="Arial" w:cs="Arial"/>
        </w:rPr>
        <w:t xml:space="preserve"> bevor es dann am Freitag zu weiteren Vorträgen der NAMUR kommen wird. </w:t>
      </w:r>
      <w:r w:rsidR="00333FF4" w:rsidRPr="0093169E">
        <w:rPr>
          <w:rFonts w:ascii="Arial" w:hAnsi="Arial" w:cs="Arial"/>
        </w:rPr>
        <w:t xml:space="preserve">Hier soll an ausgewählten Beispielen der Mehrwert der NAMUR dargestellt werden. </w:t>
      </w:r>
      <w:r w:rsidR="00333FF4" w:rsidRPr="00786B8A">
        <w:rPr>
          <w:rFonts w:ascii="Arial" w:hAnsi="Arial" w:cs="Arial"/>
        </w:rPr>
        <w:t xml:space="preserve">Auch </w:t>
      </w:r>
      <w:r w:rsidR="006C0434" w:rsidRPr="00786B8A">
        <w:rPr>
          <w:rFonts w:ascii="Arial" w:hAnsi="Arial" w:cs="Arial"/>
        </w:rPr>
        <w:t>gibt es</w:t>
      </w:r>
      <w:r w:rsidR="00333FF4" w:rsidRPr="00786B8A">
        <w:rPr>
          <w:rFonts w:ascii="Arial" w:hAnsi="Arial" w:cs="Arial"/>
        </w:rPr>
        <w:t xml:space="preserve"> Neuigkeiten zu</w:t>
      </w:r>
      <w:r w:rsidR="00D91A84" w:rsidRPr="00786B8A">
        <w:rPr>
          <w:rFonts w:ascii="Arial" w:hAnsi="Arial" w:cs="Arial"/>
        </w:rPr>
        <w:t>r</w:t>
      </w:r>
      <w:r w:rsidR="00333FF4" w:rsidRPr="00786B8A">
        <w:rPr>
          <w:rFonts w:ascii="Arial" w:hAnsi="Arial" w:cs="Arial"/>
        </w:rPr>
        <w:t xml:space="preserve"> Automation Security</w:t>
      </w:r>
      <w:r w:rsidR="006C0434" w:rsidRPr="00786B8A">
        <w:rPr>
          <w:rFonts w:ascii="Arial" w:hAnsi="Arial" w:cs="Arial"/>
        </w:rPr>
        <w:t xml:space="preserve"> bevor bekannt gegeben wird</w:t>
      </w:r>
      <w:r w:rsidR="00333FF4" w:rsidRPr="00786B8A">
        <w:rPr>
          <w:rFonts w:ascii="Arial" w:hAnsi="Arial" w:cs="Arial"/>
        </w:rPr>
        <w:t>, wer mit welchem Thema die NAMUR-Hauptsitzung im Folgejahr sponsern wird.</w:t>
      </w:r>
    </w:p>
    <w:p w:rsidR="00333FF4" w:rsidRPr="0093169E" w:rsidRDefault="00333FF4" w:rsidP="00333FF4">
      <w:pPr>
        <w:jc w:val="both"/>
        <w:rPr>
          <w:rFonts w:ascii="Arial" w:hAnsi="Arial" w:cs="Arial"/>
        </w:rPr>
      </w:pPr>
      <w:r w:rsidRPr="0093169E">
        <w:rPr>
          <w:rFonts w:ascii="Arial" w:hAnsi="Arial" w:cs="Arial"/>
        </w:rPr>
        <w:t>Die NAMUR-Hauptsitzung mit KROHNE als Sponsor, seinen interessanten Themen, der Nähe zur Praxis und dem Streben nach Innovation wird auch in diesem Jahr die Teilnehmer begeistern. Ein Event in der Automatisierungswelt, dass man nicht verpassen darf.</w:t>
      </w:r>
    </w:p>
    <w:p w:rsidR="00D30FCB" w:rsidRDefault="00D30FCB" w:rsidP="00333FF4">
      <w:pPr>
        <w:jc w:val="both"/>
        <w:rPr>
          <w:rFonts w:ascii="Arial" w:hAnsi="Arial" w:cs="Arial"/>
        </w:rPr>
      </w:pPr>
    </w:p>
    <w:p w:rsidR="00352F15" w:rsidRDefault="00352F15" w:rsidP="00333FF4">
      <w:pPr>
        <w:jc w:val="both"/>
        <w:rPr>
          <w:rFonts w:ascii="Arial" w:hAnsi="Arial" w:cs="Arial"/>
        </w:rPr>
      </w:pPr>
    </w:p>
    <w:p w:rsidR="00352F15" w:rsidRPr="0093169E" w:rsidRDefault="00352F15" w:rsidP="00352F15">
      <w:pPr>
        <w:rPr>
          <w:rFonts w:ascii="Arial" w:hAnsi="Arial" w:cs="Arial"/>
        </w:rPr>
      </w:pPr>
    </w:p>
    <w:p w:rsidR="00352F15" w:rsidRPr="0093169E" w:rsidRDefault="00352F15" w:rsidP="00352F15">
      <w:pPr>
        <w:jc w:val="both"/>
        <w:rPr>
          <w:rFonts w:ascii="Arial" w:hAnsi="Arial" w:cs="Arial"/>
        </w:rPr>
      </w:pPr>
    </w:p>
    <w:p w:rsidR="00352F15" w:rsidRPr="0093169E" w:rsidRDefault="00352F15" w:rsidP="00352F15">
      <w:pPr>
        <w:spacing w:after="0"/>
        <w:rPr>
          <w:rFonts w:ascii="Arial" w:hAnsi="Arial" w:cs="Arial"/>
          <w:b/>
          <w:u w:val="single"/>
        </w:rPr>
      </w:pPr>
      <w:r w:rsidRPr="0093169E">
        <w:rPr>
          <w:rFonts w:ascii="Arial" w:hAnsi="Arial" w:cs="Arial"/>
          <w:b/>
          <w:u w:val="single"/>
        </w:rPr>
        <w:t>Kontakt:</w:t>
      </w:r>
    </w:p>
    <w:p w:rsidR="00352F15" w:rsidRPr="0093169E" w:rsidRDefault="00352F15" w:rsidP="00352F15">
      <w:pPr>
        <w:spacing w:after="0"/>
        <w:rPr>
          <w:rFonts w:ascii="Arial" w:hAnsi="Arial" w:cs="Arial"/>
        </w:rPr>
      </w:pPr>
    </w:p>
    <w:p w:rsidR="00352F15" w:rsidRPr="0093169E" w:rsidRDefault="00352F15" w:rsidP="00352F15">
      <w:pPr>
        <w:spacing w:after="0"/>
        <w:rPr>
          <w:rFonts w:ascii="Arial" w:hAnsi="Arial" w:cs="Arial"/>
        </w:rPr>
      </w:pPr>
      <w:r w:rsidRPr="0093169E">
        <w:rPr>
          <w:rFonts w:ascii="Arial" w:hAnsi="Arial" w:cs="Arial"/>
        </w:rPr>
        <w:t>NAMUR Geschäftsstelle</w:t>
      </w:r>
      <w:r w:rsidRPr="0093169E">
        <w:rPr>
          <w:rFonts w:ascii="Arial" w:hAnsi="Arial" w:cs="Arial"/>
        </w:rPr>
        <w:tab/>
      </w:r>
      <w:r w:rsidRPr="0093169E">
        <w:rPr>
          <w:rFonts w:ascii="Arial" w:hAnsi="Arial" w:cs="Arial"/>
        </w:rPr>
        <w:tab/>
      </w:r>
      <w:r w:rsidRPr="0093169E">
        <w:rPr>
          <w:rFonts w:ascii="Arial" w:hAnsi="Arial" w:cs="Arial"/>
        </w:rPr>
        <w:tab/>
        <w:t>KROHNE</w:t>
      </w:r>
      <w:r>
        <w:rPr>
          <w:rFonts w:ascii="Arial" w:hAnsi="Arial" w:cs="Arial"/>
        </w:rPr>
        <w:t xml:space="preserve"> Messtechnik GmbH</w:t>
      </w:r>
    </w:p>
    <w:p w:rsidR="00352F15" w:rsidRPr="0093169E" w:rsidRDefault="00352F15" w:rsidP="00352F15">
      <w:pPr>
        <w:spacing w:after="0"/>
        <w:rPr>
          <w:rFonts w:ascii="Arial" w:hAnsi="Arial" w:cs="Arial"/>
        </w:rPr>
      </w:pPr>
      <w:r w:rsidRPr="0093169E">
        <w:rPr>
          <w:rFonts w:ascii="Arial" w:hAnsi="Arial" w:cs="Arial"/>
        </w:rPr>
        <w:t>Heinrich Engelhard</w:t>
      </w:r>
      <w:r w:rsidRPr="0093169E">
        <w:rPr>
          <w:rFonts w:ascii="Arial" w:hAnsi="Arial" w:cs="Arial"/>
        </w:rPr>
        <w:tab/>
      </w:r>
      <w:r w:rsidRPr="0093169E">
        <w:rPr>
          <w:rFonts w:ascii="Arial" w:hAnsi="Arial" w:cs="Arial"/>
        </w:rPr>
        <w:tab/>
      </w:r>
      <w:r w:rsidRPr="0093169E">
        <w:rPr>
          <w:rFonts w:ascii="Arial" w:hAnsi="Arial" w:cs="Arial"/>
        </w:rPr>
        <w:tab/>
      </w:r>
      <w:r w:rsidRPr="0093169E">
        <w:rPr>
          <w:rFonts w:ascii="Arial" w:hAnsi="Arial" w:cs="Arial"/>
        </w:rPr>
        <w:tab/>
      </w:r>
      <w:r w:rsidR="0093169E">
        <w:rPr>
          <w:rFonts w:ascii="Arial" w:hAnsi="Arial" w:cs="Arial"/>
        </w:rPr>
        <w:t>Jörg Holtmann</w:t>
      </w:r>
    </w:p>
    <w:p w:rsidR="00352F15" w:rsidRPr="0093169E" w:rsidRDefault="00352F15" w:rsidP="00352F15">
      <w:pPr>
        <w:spacing w:after="0"/>
        <w:rPr>
          <w:rFonts w:ascii="Arial" w:hAnsi="Arial" w:cs="Arial"/>
        </w:rPr>
      </w:pPr>
      <w:r w:rsidRPr="0093169E">
        <w:rPr>
          <w:rFonts w:ascii="Arial" w:hAnsi="Arial" w:cs="Arial"/>
        </w:rPr>
        <w:t>c/o Bayer Technology Services GmbH</w:t>
      </w:r>
      <w:r w:rsidRPr="0093169E">
        <w:rPr>
          <w:rFonts w:ascii="Arial" w:hAnsi="Arial" w:cs="Arial"/>
        </w:rPr>
        <w:tab/>
        <w:t>Ludwig-</w:t>
      </w:r>
      <w:proofErr w:type="spellStart"/>
      <w:r w:rsidRPr="0093169E">
        <w:rPr>
          <w:rFonts w:ascii="Arial" w:hAnsi="Arial" w:cs="Arial"/>
        </w:rPr>
        <w:t>Krohne</w:t>
      </w:r>
      <w:proofErr w:type="spellEnd"/>
      <w:r w:rsidRPr="0093169E">
        <w:rPr>
          <w:rFonts w:ascii="Arial" w:hAnsi="Arial" w:cs="Arial"/>
        </w:rPr>
        <w:t>-Str. 5</w:t>
      </w:r>
    </w:p>
    <w:p w:rsidR="00352F15" w:rsidRPr="0093169E" w:rsidRDefault="00352F15" w:rsidP="00352F15">
      <w:pPr>
        <w:spacing w:after="0"/>
        <w:rPr>
          <w:rFonts w:ascii="Arial" w:hAnsi="Arial" w:cs="Arial"/>
        </w:rPr>
      </w:pPr>
      <w:r w:rsidRPr="0093169E">
        <w:rPr>
          <w:rFonts w:ascii="Arial" w:hAnsi="Arial" w:cs="Arial"/>
        </w:rPr>
        <w:t>Gebäude K9</w:t>
      </w:r>
      <w:r w:rsidRPr="0093169E">
        <w:rPr>
          <w:rFonts w:ascii="Arial" w:hAnsi="Arial" w:cs="Arial"/>
        </w:rPr>
        <w:tab/>
      </w:r>
      <w:r w:rsidRPr="0093169E">
        <w:rPr>
          <w:rFonts w:ascii="Arial" w:hAnsi="Arial" w:cs="Arial"/>
        </w:rPr>
        <w:tab/>
      </w:r>
      <w:r w:rsidRPr="0093169E">
        <w:rPr>
          <w:rFonts w:ascii="Arial" w:hAnsi="Arial" w:cs="Arial"/>
        </w:rPr>
        <w:tab/>
      </w:r>
      <w:r w:rsidRPr="0093169E">
        <w:rPr>
          <w:rFonts w:ascii="Arial" w:hAnsi="Arial" w:cs="Arial"/>
        </w:rPr>
        <w:tab/>
      </w:r>
      <w:r w:rsidRPr="0093169E">
        <w:rPr>
          <w:rFonts w:ascii="Arial" w:hAnsi="Arial" w:cs="Arial"/>
        </w:rPr>
        <w:tab/>
      </w:r>
      <w:r>
        <w:rPr>
          <w:rFonts w:ascii="Arial" w:hAnsi="Arial" w:cs="Arial"/>
        </w:rPr>
        <w:t>47058</w:t>
      </w:r>
      <w:r w:rsidRPr="0093169E">
        <w:rPr>
          <w:rFonts w:ascii="Arial" w:hAnsi="Arial" w:cs="Arial"/>
        </w:rPr>
        <w:t xml:space="preserve"> </w:t>
      </w:r>
      <w:r>
        <w:rPr>
          <w:rFonts w:ascii="Arial" w:hAnsi="Arial" w:cs="Arial"/>
        </w:rPr>
        <w:t>Duisburg</w:t>
      </w:r>
    </w:p>
    <w:p w:rsidR="00352F15" w:rsidRPr="0093169E" w:rsidRDefault="00352F15" w:rsidP="00352F15">
      <w:pPr>
        <w:spacing w:after="0"/>
        <w:rPr>
          <w:rFonts w:ascii="Arial" w:hAnsi="Arial" w:cs="Arial"/>
        </w:rPr>
      </w:pPr>
      <w:r w:rsidRPr="0093169E">
        <w:rPr>
          <w:rFonts w:ascii="Arial" w:hAnsi="Arial" w:cs="Arial"/>
        </w:rPr>
        <w:t>51368 Leverkusen</w:t>
      </w:r>
      <w:r w:rsidRPr="0093169E">
        <w:rPr>
          <w:rFonts w:ascii="Arial" w:hAnsi="Arial" w:cs="Arial"/>
        </w:rPr>
        <w:tab/>
      </w:r>
      <w:r w:rsidRPr="0093169E">
        <w:rPr>
          <w:rFonts w:ascii="Arial" w:hAnsi="Arial" w:cs="Arial"/>
        </w:rPr>
        <w:tab/>
      </w:r>
      <w:r w:rsidRPr="0093169E">
        <w:rPr>
          <w:rFonts w:ascii="Arial" w:hAnsi="Arial" w:cs="Arial"/>
        </w:rPr>
        <w:tab/>
      </w:r>
      <w:r w:rsidRPr="0093169E">
        <w:rPr>
          <w:rFonts w:ascii="Arial" w:hAnsi="Arial" w:cs="Arial"/>
        </w:rPr>
        <w:tab/>
        <w:t xml:space="preserve">Tel.: +49 </w:t>
      </w:r>
      <w:r w:rsidR="0093169E">
        <w:rPr>
          <w:rFonts w:ascii="Arial" w:hAnsi="Arial" w:cs="Arial"/>
        </w:rPr>
        <w:t>(0)203 301 4511</w:t>
      </w:r>
    </w:p>
    <w:p w:rsidR="00352F15" w:rsidRPr="0093169E" w:rsidRDefault="00352F15" w:rsidP="00352F15">
      <w:pPr>
        <w:spacing w:after="0"/>
        <w:rPr>
          <w:rFonts w:ascii="Arial" w:hAnsi="Arial" w:cs="Arial"/>
          <w:lang w:val="pt-BR"/>
        </w:rPr>
      </w:pPr>
      <w:r w:rsidRPr="0093169E">
        <w:rPr>
          <w:rFonts w:ascii="Arial" w:hAnsi="Arial" w:cs="Arial"/>
          <w:lang w:val="pt-BR"/>
        </w:rPr>
        <w:t xml:space="preserve">Tel.: +49 </w:t>
      </w:r>
      <w:r w:rsidR="0093169E">
        <w:rPr>
          <w:rFonts w:ascii="Arial" w:hAnsi="Arial" w:cs="Arial"/>
          <w:lang w:val="pt-BR"/>
        </w:rPr>
        <w:t>(0) 214 30–71034</w:t>
      </w:r>
      <w:r w:rsidR="0093169E">
        <w:rPr>
          <w:rFonts w:ascii="Arial" w:hAnsi="Arial" w:cs="Arial"/>
          <w:lang w:val="pt-BR"/>
        </w:rPr>
        <w:tab/>
      </w:r>
      <w:r w:rsidR="0093169E">
        <w:rPr>
          <w:rFonts w:ascii="Arial" w:hAnsi="Arial" w:cs="Arial"/>
          <w:lang w:val="pt-BR"/>
        </w:rPr>
        <w:tab/>
      </w:r>
      <w:r w:rsidR="0093169E">
        <w:rPr>
          <w:rFonts w:ascii="Arial" w:hAnsi="Arial" w:cs="Arial"/>
          <w:lang w:val="pt-BR"/>
        </w:rPr>
        <w:tab/>
        <w:t>E-Mail: j.holtmann</w:t>
      </w:r>
      <w:r w:rsidRPr="0093169E">
        <w:rPr>
          <w:rFonts w:ascii="Arial" w:hAnsi="Arial" w:cs="Arial"/>
          <w:lang w:val="pt-BR"/>
        </w:rPr>
        <w:t>@</w:t>
      </w:r>
      <w:r>
        <w:rPr>
          <w:rFonts w:ascii="Arial" w:hAnsi="Arial" w:cs="Arial"/>
          <w:lang w:val="pt-BR"/>
        </w:rPr>
        <w:t>krohne.com</w:t>
      </w:r>
      <w:r w:rsidR="0093169E">
        <w:rPr>
          <w:rFonts w:ascii="Arial" w:hAnsi="Arial" w:cs="Arial"/>
          <w:lang w:val="pt-BR"/>
        </w:rPr>
        <w:t xml:space="preserve"> </w:t>
      </w:r>
    </w:p>
    <w:p w:rsidR="00352F15" w:rsidRPr="0093169E" w:rsidRDefault="00352F15" w:rsidP="00352F15">
      <w:pPr>
        <w:spacing w:after="0"/>
        <w:rPr>
          <w:rFonts w:ascii="Arial" w:hAnsi="Arial" w:cs="Arial"/>
        </w:rPr>
      </w:pPr>
      <w:r w:rsidRPr="0093169E">
        <w:rPr>
          <w:rFonts w:ascii="Arial" w:hAnsi="Arial" w:cs="Arial"/>
        </w:rPr>
        <w:t>E-Mail: office@</w:t>
      </w:r>
      <w:r>
        <w:rPr>
          <w:rFonts w:ascii="Arial" w:hAnsi="Arial" w:cs="Arial"/>
        </w:rPr>
        <w:t>namur</w:t>
      </w:r>
      <w:r w:rsidRPr="0093169E">
        <w:rPr>
          <w:rFonts w:ascii="Arial" w:hAnsi="Arial" w:cs="Arial"/>
        </w:rPr>
        <w:t>.de</w:t>
      </w:r>
      <w:r w:rsidRPr="0093169E">
        <w:rPr>
          <w:rFonts w:ascii="Arial" w:hAnsi="Arial" w:cs="Arial"/>
        </w:rPr>
        <w:tab/>
      </w:r>
      <w:r w:rsidRPr="0093169E">
        <w:rPr>
          <w:rFonts w:ascii="Arial" w:hAnsi="Arial" w:cs="Arial"/>
        </w:rPr>
        <w:tab/>
      </w:r>
      <w:r w:rsidRPr="0093169E">
        <w:rPr>
          <w:rFonts w:ascii="Arial" w:hAnsi="Arial" w:cs="Arial"/>
        </w:rPr>
        <w:tab/>
        <w:t>www.krohne.com</w:t>
      </w:r>
    </w:p>
    <w:p w:rsidR="00352F15" w:rsidRPr="0093169E" w:rsidRDefault="00352F15" w:rsidP="00352F15">
      <w:pPr>
        <w:spacing w:after="0"/>
        <w:rPr>
          <w:rFonts w:ascii="Arial" w:hAnsi="Arial" w:cs="Arial"/>
        </w:rPr>
      </w:pPr>
      <w:r w:rsidRPr="0093169E">
        <w:rPr>
          <w:rFonts w:ascii="Arial" w:hAnsi="Arial" w:cs="Arial"/>
        </w:rPr>
        <w:t>www.namur.net</w:t>
      </w:r>
      <w:r w:rsidRPr="0093169E">
        <w:rPr>
          <w:rFonts w:ascii="Arial" w:hAnsi="Arial" w:cs="Arial"/>
        </w:rPr>
        <w:tab/>
      </w:r>
      <w:r w:rsidRPr="0093169E">
        <w:rPr>
          <w:rFonts w:ascii="Arial" w:hAnsi="Arial" w:cs="Arial"/>
        </w:rPr>
        <w:tab/>
      </w:r>
      <w:r w:rsidRPr="0093169E">
        <w:rPr>
          <w:rFonts w:ascii="Arial" w:hAnsi="Arial" w:cs="Arial"/>
        </w:rPr>
        <w:tab/>
      </w:r>
      <w:r w:rsidRPr="0093169E">
        <w:rPr>
          <w:rFonts w:ascii="Arial" w:hAnsi="Arial" w:cs="Arial"/>
        </w:rPr>
        <w:tab/>
      </w:r>
    </w:p>
    <w:p w:rsidR="00352F15" w:rsidRPr="0093169E" w:rsidRDefault="00352F15" w:rsidP="00333FF4">
      <w:pPr>
        <w:jc w:val="both"/>
        <w:rPr>
          <w:rFonts w:ascii="Arial" w:hAnsi="Arial" w:cs="Arial"/>
        </w:rPr>
      </w:pPr>
    </w:p>
    <w:sectPr w:rsidR="00352F15" w:rsidRPr="0093169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015"/>
    <w:rsid w:val="000206B7"/>
    <w:rsid w:val="000419DA"/>
    <w:rsid w:val="00247D71"/>
    <w:rsid w:val="00291BA2"/>
    <w:rsid w:val="002B7730"/>
    <w:rsid w:val="002E1B1D"/>
    <w:rsid w:val="002F62F0"/>
    <w:rsid w:val="0032389F"/>
    <w:rsid w:val="00333FF4"/>
    <w:rsid w:val="00342E7C"/>
    <w:rsid w:val="00352F15"/>
    <w:rsid w:val="00387015"/>
    <w:rsid w:val="003D6233"/>
    <w:rsid w:val="00404326"/>
    <w:rsid w:val="00487F70"/>
    <w:rsid w:val="00491FED"/>
    <w:rsid w:val="004A0B57"/>
    <w:rsid w:val="005017CB"/>
    <w:rsid w:val="005C282D"/>
    <w:rsid w:val="005E7BFF"/>
    <w:rsid w:val="00653486"/>
    <w:rsid w:val="006C0434"/>
    <w:rsid w:val="00786B8A"/>
    <w:rsid w:val="007B421C"/>
    <w:rsid w:val="007E6BC1"/>
    <w:rsid w:val="007F7538"/>
    <w:rsid w:val="00801277"/>
    <w:rsid w:val="008B7B02"/>
    <w:rsid w:val="008D2C5B"/>
    <w:rsid w:val="00917BC7"/>
    <w:rsid w:val="0093169E"/>
    <w:rsid w:val="00956D47"/>
    <w:rsid w:val="0098359C"/>
    <w:rsid w:val="009C4195"/>
    <w:rsid w:val="009E4BAB"/>
    <w:rsid w:val="00AB1A33"/>
    <w:rsid w:val="00B80430"/>
    <w:rsid w:val="00B82AB0"/>
    <w:rsid w:val="00C50741"/>
    <w:rsid w:val="00C663CE"/>
    <w:rsid w:val="00D30FCB"/>
    <w:rsid w:val="00D91A84"/>
    <w:rsid w:val="00DD1E44"/>
    <w:rsid w:val="00E82A37"/>
    <w:rsid w:val="00F13FA8"/>
    <w:rsid w:val="00F371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33FF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33FF4"/>
    <w:rPr>
      <w:rFonts w:ascii="Tahoma" w:hAnsi="Tahoma" w:cs="Tahoma"/>
      <w:sz w:val="16"/>
      <w:szCs w:val="16"/>
    </w:rPr>
  </w:style>
  <w:style w:type="character" w:styleId="Hyperlink">
    <w:name w:val="Hyperlink"/>
    <w:basedOn w:val="Absatz-Standardschriftart"/>
    <w:uiPriority w:val="99"/>
    <w:unhideWhenUsed/>
    <w:rsid w:val="0093169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33FF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33FF4"/>
    <w:rPr>
      <w:rFonts w:ascii="Tahoma" w:hAnsi="Tahoma" w:cs="Tahoma"/>
      <w:sz w:val="16"/>
      <w:szCs w:val="16"/>
    </w:rPr>
  </w:style>
  <w:style w:type="character" w:styleId="Hyperlink">
    <w:name w:val="Hyperlink"/>
    <w:basedOn w:val="Absatz-Standardschriftart"/>
    <w:uiPriority w:val="99"/>
    <w:unhideWhenUsed/>
    <w:rsid w:val="009316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623</Words>
  <Characters>3926</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KROHNE Messtechnik</Company>
  <LinksUpToDate>false</LinksUpToDate>
  <CharactersWithSpaces>4540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Holtmann, Jörg</dc:creator>
  <cp:lastModifiedBy>Holtmann, Jörg</cp:lastModifiedBy>
  <cp:revision>4</cp:revision>
  <cp:lastPrinted>2015-07-07T12:54:00Z</cp:lastPrinted>
  <dcterms:created xsi:type="dcterms:W3CDTF">2015-07-09T08:40:00Z</dcterms:created>
  <dcterms:modified xsi:type="dcterms:W3CDTF">2015-07-13T07:51:00Z</dcterms:modified>
</cp:coreProperties>
</file>