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02CC" w:rsidRPr="00F34189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</w:rPr>
      </w:pPr>
      <w:bookmarkStart w:id="0" w:name="_Hlk45782722"/>
      <w:r w:rsidRPr="00F34189">
        <w:rPr>
          <w:rFonts w:ascii="Arial" w:hAnsi="Arial" w:cs="Arial"/>
          <w:b/>
          <w:color w:val="auto"/>
          <w:sz w:val="32"/>
          <w:szCs w:val="32"/>
        </w:rPr>
        <w:t>SHD 200</w:t>
      </w:r>
      <w:bookmarkEnd w:id="0"/>
      <w:r w:rsidRPr="00F34189">
        <w:rPr>
          <w:rFonts w:ascii="Arial" w:hAnsi="Arial" w:cs="Arial"/>
          <w:b/>
          <w:color w:val="auto"/>
          <w:sz w:val="32"/>
          <w:szCs w:val="32"/>
        </w:rPr>
        <w:t xml:space="preserve">: 4…20mA/HART </w:t>
      </w:r>
      <w:proofErr w:type="spellStart"/>
      <w:r w:rsidRPr="00F34189">
        <w:rPr>
          <w:rFonts w:ascii="Arial" w:hAnsi="Arial" w:cs="Arial"/>
          <w:b/>
          <w:color w:val="auto"/>
          <w:sz w:val="32"/>
          <w:szCs w:val="32"/>
        </w:rPr>
        <w:t>saha</w:t>
      </w:r>
      <w:proofErr w:type="spellEnd"/>
      <w:r w:rsidRPr="00F34189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Pr="00F34189">
        <w:rPr>
          <w:rFonts w:ascii="Arial" w:hAnsi="Arial" w:cs="Arial"/>
          <w:b/>
          <w:color w:val="auto"/>
          <w:sz w:val="32"/>
          <w:szCs w:val="32"/>
        </w:rPr>
        <w:t>cihaz</w:t>
      </w:r>
      <w:r w:rsidR="003D0EAA">
        <w:rPr>
          <w:rFonts w:ascii="Arial" w:hAnsi="Arial" w:cs="Arial"/>
          <w:b/>
          <w:color w:val="auto"/>
          <w:sz w:val="32"/>
          <w:szCs w:val="32"/>
        </w:rPr>
        <w:t>ları</w:t>
      </w:r>
      <w:proofErr w:type="spellEnd"/>
      <w:r w:rsidRPr="00F34189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Pr="00F34189">
        <w:rPr>
          <w:rFonts w:ascii="Arial" w:hAnsi="Arial" w:cs="Arial"/>
          <w:b/>
          <w:color w:val="auto"/>
          <w:sz w:val="32"/>
          <w:szCs w:val="32"/>
        </w:rPr>
        <w:t>için</w:t>
      </w:r>
      <w:proofErr w:type="spellEnd"/>
      <w:r w:rsidRPr="00F34189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Pr="00F34189">
        <w:rPr>
          <w:rFonts w:ascii="Arial" w:hAnsi="Arial" w:cs="Arial"/>
          <w:b/>
          <w:color w:val="auto"/>
          <w:sz w:val="32"/>
          <w:szCs w:val="32"/>
        </w:rPr>
        <w:t>iz</w:t>
      </w:r>
      <w:r>
        <w:rPr>
          <w:rFonts w:ascii="Arial" w:hAnsi="Arial" w:cs="Arial"/>
          <w:b/>
          <w:color w:val="auto"/>
          <w:sz w:val="32"/>
          <w:szCs w:val="32"/>
        </w:rPr>
        <w:t>leme</w:t>
      </w:r>
      <w:proofErr w:type="spellEnd"/>
      <w:r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auto"/>
          <w:sz w:val="32"/>
          <w:szCs w:val="32"/>
        </w:rPr>
        <w:t>ve</w:t>
      </w:r>
      <w:proofErr w:type="spellEnd"/>
      <w:r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auto"/>
          <w:sz w:val="32"/>
          <w:szCs w:val="32"/>
        </w:rPr>
        <w:t>ek</w:t>
      </w:r>
      <w:proofErr w:type="spellEnd"/>
      <w:r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auto"/>
          <w:sz w:val="32"/>
          <w:szCs w:val="32"/>
        </w:rPr>
        <w:t>kontrol</w:t>
      </w:r>
      <w:proofErr w:type="spellEnd"/>
      <w:r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auto"/>
          <w:sz w:val="32"/>
          <w:szCs w:val="32"/>
        </w:rPr>
        <w:t>fonksiyonları</w:t>
      </w:r>
      <w:proofErr w:type="spellEnd"/>
      <w:r w:rsidR="00E847A6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="00E847A6">
        <w:rPr>
          <w:rFonts w:ascii="Arial" w:hAnsi="Arial" w:cs="Arial"/>
          <w:b/>
          <w:color w:val="auto"/>
          <w:sz w:val="32"/>
          <w:szCs w:val="32"/>
        </w:rPr>
        <w:t>içeren</w:t>
      </w:r>
      <w:proofErr w:type="spellEnd"/>
      <w:r w:rsidR="00E847A6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="00E847A6">
        <w:rPr>
          <w:rFonts w:ascii="Arial" w:hAnsi="Arial" w:cs="Arial"/>
          <w:b/>
          <w:color w:val="auto"/>
          <w:sz w:val="32"/>
          <w:szCs w:val="32"/>
        </w:rPr>
        <w:t>gösterge</w:t>
      </w:r>
      <w:proofErr w:type="spellEnd"/>
      <w:r w:rsidR="00E847A6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="00E847A6">
        <w:rPr>
          <w:rFonts w:ascii="Arial" w:hAnsi="Arial" w:cs="Arial"/>
          <w:b/>
          <w:color w:val="auto"/>
          <w:sz w:val="32"/>
          <w:szCs w:val="32"/>
        </w:rPr>
        <w:t>ve</w:t>
      </w:r>
      <w:proofErr w:type="spellEnd"/>
      <w:r w:rsidR="00E847A6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="00E847A6">
        <w:rPr>
          <w:rFonts w:ascii="Arial" w:hAnsi="Arial" w:cs="Arial"/>
          <w:b/>
          <w:color w:val="auto"/>
          <w:sz w:val="32"/>
          <w:szCs w:val="32"/>
        </w:rPr>
        <w:t>kontrol</w:t>
      </w:r>
      <w:proofErr w:type="spellEnd"/>
      <w:r w:rsidR="00E847A6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="00E847A6">
        <w:rPr>
          <w:rFonts w:ascii="Arial" w:hAnsi="Arial" w:cs="Arial"/>
          <w:b/>
          <w:color w:val="auto"/>
          <w:sz w:val="32"/>
          <w:szCs w:val="32"/>
        </w:rPr>
        <w:t>ünitesi</w:t>
      </w:r>
      <w:proofErr w:type="spellEnd"/>
    </w:p>
    <w:p w:rsidR="007E02CC" w:rsidRPr="00F34189" w:rsidRDefault="007E02CC" w:rsidP="007E02CC">
      <w:pPr>
        <w:pStyle w:val="ListeParagraf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F34189" w:rsidRDefault="007E02CC" w:rsidP="007E02CC">
      <w:pPr>
        <w:pStyle w:val="ListeParagraf"/>
        <w:numPr>
          <w:ilvl w:val="0"/>
          <w:numId w:val="25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F34189">
        <w:rPr>
          <w:rFonts w:ascii="Arial" w:hAnsi="Arial" w:cs="Arial"/>
          <w:color w:val="auto"/>
          <w:sz w:val="20"/>
          <w:szCs w:val="20"/>
        </w:rPr>
        <w:t xml:space="preserve">4…20mA/HART </w:t>
      </w: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saha</w:t>
      </w:r>
      <w:proofErr w:type="spellEnd"/>
      <w:r w:rsidRPr="00F3418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cihazları</w:t>
      </w:r>
      <w:proofErr w:type="spellEnd"/>
      <w:r w:rsidRPr="00F3418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iç</w:t>
      </w:r>
      <w:r>
        <w:rPr>
          <w:rFonts w:ascii="Arial" w:hAnsi="Arial" w:cs="Arial"/>
          <w:color w:val="auto"/>
          <w:sz w:val="20"/>
          <w:szCs w:val="20"/>
        </w:rPr>
        <w:t>in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loop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beslemeli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kontrol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ünitesi</w:t>
      </w:r>
      <w:proofErr w:type="spellEnd"/>
    </w:p>
    <w:p w:rsidR="007E02CC" w:rsidRPr="00F34189" w:rsidRDefault="007E02CC" w:rsidP="007E02CC">
      <w:pPr>
        <w:pStyle w:val="ListeParagraf"/>
        <w:numPr>
          <w:ilvl w:val="0"/>
          <w:numId w:val="25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İkinci</w:t>
      </w:r>
      <w:proofErr w:type="spellEnd"/>
      <w:r w:rsidRPr="00F3418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akım</w:t>
      </w:r>
      <w:proofErr w:type="spellEnd"/>
      <w:r w:rsidRPr="00F3418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color w:val="auto"/>
          <w:sz w:val="20"/>
          <w:szCs w:val="20"/>
        </w:rPr>
        <w:t>çıkışı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189">
        <w:rPr>
          <w:rFonts w:ascii="Arial" w:hAnsi="Arial" w:cs="Arial"/>
          <w:sz w:val="20"/>
          <w:szCs w:val="20"/>
        </w:rPr>
        <w:t>iki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konfigüre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edile</w:t>
      </w:r>
      <w:r>
        <w:rPr>
          <w:rFonts w:ascii="Arial" w:hAnsi="Arial" w:cs="Arial"/>
          <w:sz w:val="20"/>
          <w:szCs w:val="20"/>
        </w:rPr>
        <w:t>bilir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röle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, NAMUR NE 107 </w:t>
      </w:r>
      <w:proofErr w:type="spellStart"/>
      <w:r>
        <w:rPr>
          <w:rFonts w:ascii="Arial" w:hAnsi="Arial" w:cs="Arial"/>
          <w:sz w:val="20"/>
          <w:szCs w:val="20"/>
        </w:rPr>
        <w:t>durum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LED</w:t>
      </w:r>
      <w:r>
        <w:rPr>
          <w:rFonts w:ascii="Arial" w:hAnsi="Arial" w:cs="Arial"/>
          <w:sz w:val="20"/>
          <w:szCs w:val="20"/>
        </w:rPr>
        <w:t>‘leri</w:t>
      </w:r>
      <w:proofErr w:type="spellEnd"/>
    </w:p>
    <w:p w:rsidR="007E02CC" w:rsidRPr="00F34189" w:rsidRDefault="007E02CC" w:rsidP="007E02CC">
      <w:pPr>
        <w:pStyle w:val="ListeParagraf"/>
        <w:numPr>
          <w:ilvl w:val="0"/>
          <w:numId w:val="25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proofErr w:type="spellStart"/>
      <w:r w:rsidRPr="00F34189">
        <w:rPr>
          <w:rFonts w:ascii="Arial" w:hAnsi="Arial" w:cs="Arial"/>
          <w:sz w:val="20"/>
          <w:szCs w:val="20"/>
        </w:rPr>
        <w:t>Çeşitli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endüstrilerdeki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temel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4B1A">
        <w:rPr>
          <w:rFonts w:ascii="Arial" w:hAnsi="Arial" w:cs="Arial"/>
          <w:sz w:val="20"/>
          <w:szCs w:val="20"/>
        </w:rPr>
        <w:t>k</w:t>
      </w:r>
      <w:r w:rsidRPr="00F34189">
        <w:rPr>
          <w:rFonts w:ascii="Arial" w:hAnsi="Arial" w:cs="Arial"/>
          <w:sz w:val="20"/>
          <w:szCs w:val="20"/>
        </w:rPr>
        <w:t>ontrol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uygulamalarında</w:t>
      </w:r>
      <w:proofErr w:type="spellEnd"/>
      <w:r w:rsidRPr="00F341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189">
        <w:rPr>
          <w:rFonts w:ascii="Arial" w:hAnsi="Arial" w:cs="Arial"/>
          <w:sz w:val="20"/>
          <w:szCs w:val="20"/>
        </w:rPr>
        <w:t>kullanı</w:t>
      </w:r>
      <w:r>
        <w:rPr>
          <w:rFonts w:ascii="Arial" w:hAnsi="Arial" w:cs="Arial"/>
          <w:sz w:val="20"/>
          <w:szCs w:val="20"/>
        </w:rPr>
        <w:t>m</w:t>
      </w:r>
      <w:proofErr w:type="spellEnd"/>
    </w:p>
    <w:p w:rsidR="007E02CC" w:rsidRPr="00F34189" w:rsidRDefault="007E02CC" w:rsidP="007E02CC">
      <w:pPr>
        <w:pStyle w:val="ListeParagraf"/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</w:p>
    <w:p w:rsidR="007E02CC" w:rsidRPr="007E02CC" w:rsidRDefault="007E02CC" w:rsidP="007E02CC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 w:rsidRPr="007E02CC">
        <w:rPr>
          <w:rFonts w:ascii="Arial" w:hAnsi="Arial" w:cs="Arial"/>
          <w:b/>
          <w:sz w:val="20"/>
          <w:szCs w:val="20"/>
        </w:rPr>
        <w:t>Metin:</w:t>
      </w: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7E02CC">
        <w:rPr>
          <w:rFonts w:ascii="Arial" w:hAnsi="Arial" w:cs="Arial"/>
          <w:color w:val="auto"/>
          <w:sz w:val="20"/>
          <w:szCs w:val="20"/>
        </w:rPr>
        <w:t xml:space="preserve">İstanbul, 18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Eylül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2020: KROHNE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yeni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kontrol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ünitesini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SHD 200’ü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tanıttı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Yeni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1A180B">
        <w:rPr>
          <w:rFonts w:ascii="Arial" w:hAnsi="Arial" w:cs="Arial"/>
          <w:color w:val="auto"/>
          <w:sz w:val="20"/>
          <w:szCs w:val="20"/>
        </w:rPr>
        <w:t>k</w:t>
      </w:r>
      <w:r w:rsidRPr="007E02CC">
        <w:rPr>
          <w:rFonts w:ascii="Arial" w:hAnsi="Arial" w:cs="Arial"/>
          <w:color w:val="auto"/>
          <w:sz w:val="20"/>
          <w:szCs w:val="20"/>
        </w:rPr>
        <w:t>ontrol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ünitesi</w:t>
      </w:r>
      <w:proofErr w:type="spellEnd"/>
      <w:r w:rsidR="001A180B">
        <w:rPr>
          <w:rFonts w:ascii="Arial" w:hAnsi="Arial" w:cs="Arial"/>
          <w:color w:val="auto"/>
          <w:sz w:val="20"/>
          <w:szCs w:val="20"/>
        </w:rPr>
        <w:t xml:space="preserve"> SHD 200</w:t>
      </w:r>
      <w:r w:rsidRPr="007E02CC">
        <w:rPr>
          <w:rFonts w:ascii="Arial" w:hAnsi="Arial" w:cs="Arial"/>
          <w:color w:val="auto"/>
          <w:sz w:val="20"/>
          <w:szCs w:val="20"/>
        </w:rPr>
        <w:t xml:space="preserve">; 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proses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parametrelerinin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izlenmesi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farklı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1A180B">
        <w:rPr>
          <w:rFonts w:ascii="Arial" w:hAnsi="Arial" w:cs="Arial"/>
          <w:color w:val="auto"/>
          <w:sz w:val="20"/>
          <w:szCs w:val="20"/>
        </w:rPr>
        <w:t>k</w:t>
      </w:r>
      <w:r w:rsidRPr="007E02CC">
        <w:rPr>
          <w:rFonts w:ascii="Arial" w:hAnsi="Arial" w:cs="Arial"/>
          <w:color w:val="auto"/>
          <w:sz w:val="20"/>
          <w:szCs w:val="20"/>
        </w:rPr>
        <w:t>ontrol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fonksiyonlarının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kullanımı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amacıyla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herhangi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4…20mA/HART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özellikte</w:t>
      </w:r>
      <w:r w:rsidR="001A180B">
        <w:rPr>
          <w:rFonts w:ascii="Arial" w:hAnsi="Arial" w:cs="Arial"/>
          <w:color w:val="auto"/>
          <w:sz w:val="20"/>
          <w:szCs w:val="20"/>
        </w:rPr>
        <w:t>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saha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cihazı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birlikte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kulllanılabilmektedir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>.</w:t>
      </w: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7E02CC">
        <w:rPr>
          <w:rFonts w:ascii="Arial" w:hAnsi="Arial" w:cs="Arial"/>
          <w:color w:val="auto"/>
          <w:sz w:val="20"/>
          <w:szCs w:val="20"/>
        </w:rPr>
        <w:t xml:space="preserve">SHD 200;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yalnızca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loop power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olarak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beslenen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gösterge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olmanın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ötesinde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, HART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özellikteki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saha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cihazları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tarafından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sağlanan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değişkenler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ikinci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akım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çıkışı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(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pasif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)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olanağı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sağlamaktadır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Böylece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dijital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HART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bilgileri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artık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ek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analog 4…20 mA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sinyal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iletilebilmektedir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Bu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ikinci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akım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çıkışı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NAMUR NE 107’e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göre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saha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cihazı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durumunun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sinyalizasyonu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LED’ler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gösterilmektedir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7E02CC">
        <w:rPr>
          <w:rFonts w:ascii="Arial" w:hAnsi="Arial" w:cs="Arial"/>
          <w:color w:val="auto"/>
          <w:sz w:val="20"/>
          <w:szCs w:val="20"/>
        </w:rPr>
        <w:t xml:space="preserve">SHD 200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ayrıca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;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durum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çıkışı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sistem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alarmı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veya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limit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sviç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fonksiyonları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adet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programlanabilir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r</w:t>
      </w:r>
      <w:r w:rsidR="001A180B">
        <w:rPr>
          <w:rFonts w:ascii="Arial" w:hAnsi="Arial" w:cs="Arial"/>
          <w:color w:val="auto"/>
          <w:sz w:val="20"/>
          <w:szCs w:val="20"/>
        </w:rPr>
        <w:t>ö</w:t>
      </w:r>
      <w:r w:rsidRPr="007E02CC">
        <w:rPr>
          <w:rFonts w:ascii="Arial" w:hAnsi="Arial" w:cs="Arial"/>
          <w:color w:val="auto"/>
          <w:sz w:val="20"/>
          <w:szCs w:val="20"/>
        </w:rPr>
        <w:t>leye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sahiptir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SHD 200,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giriş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çıkış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opsiyonları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birleştirilerek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temel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1A180B">
        <w:rPr>
          <w:rFonts w:ascii="Arial" w:hAnsi="Arial" w:cs="Arial"/>
          <w:color w:val="auto"/>
          <w:sz w:val="20"/>
          <w:szCs w:val="20"/>
        </w:rPr>
        <w:t>k</w:t>
      </w:r>
      <w:r w:rsidRPr="007E02CC">
        <w:rPr>
          <w:rFonts w:ascii="Arial" w:hAnsi="Arial" w:cs="Arial"/>
          <w:color w:val="auto"/>
          <w:sz w:val="20"/>
          <w:szCs w:val="20"/>
        </w:rPr>
        <w:t>ontrol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uygulamaları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kullanılabilir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Bunlara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;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fark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basıncı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akış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kontrolü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uygulamalarında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limit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sviç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vana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açma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fonksiyonu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statik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fark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basıncı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gösterme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; pH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kontrolü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uygulamalarında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basit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dozajlama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yada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sıcaklık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sensörünün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arasındaki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fark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değerler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kullanılarak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ısıtma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soğutma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proseslerindeki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kontroller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örnek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olarak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gösterilebilir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7E02CC">
        <w:rPr>
          <w:rFonts w:ascii="Arial" w:hAnsi="Arial" w:cs="Arial"/>
          <w:color w:val="auto"/>
          <w:sz w:val="20"/>
          <w:szCs w:val="20"/>
        </w:rPr>
        <w:t xml:space="preserve">SHD 200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gösterge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olarak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kullanıldığında</w:t>
      </w:r>
      <w:proofErr w:type="spellEnd"/>
      <w:r w:rsidR="001A180B">
        <w:rPr>
          <w:rFonts w:ascii="Arial" w:hAnsi="Arial" w:cs="Arial"/>
          <w:color w:val="auto"/>
          <w:sz w:val="20"/>
          <w:szCs w:val="20"/>
        </w:rPr>
        <w:t>,</w:t>
      </w:r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kullanıcıya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özel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ölçüm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sayfalarıyla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4…20 mA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>/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veya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HART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değerlerinin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uygun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şekilde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gösterimini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sağlamaktadır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Trend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grafiği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özet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sayfası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da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dahil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olmak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üzere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ayrıntılı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proses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izleme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dört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farklı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değer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gösterimi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gerçekleştirilebilir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Dahili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yada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harici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adapt</w:t>
      </w:r>
      <w:r w:rsidR="001A180B">
        <w:rPr>
          <w:rFonts w:ascii="Arial" w:hAnsi="Arial" w:cs="Arial"/>
          <w:color w:val="auto"/>
          <w:sz w:val="20"/>
          <w:szCs w:val="20"/>
        </w:rPr>
        <w:t>ö</w:t>
      </w:r>
      <w:r w:rsidRPr="007E02CC">
        <w:rPr>
          <w:rFonts w:ascii="Arial" w:hAnsi="Arial" w:cs="Arial"/>
          <w:color w:val="auto"/>
          <w:sz w:val="20"/>
          <w:szCs w:val="20"/>
        </w:rPr>
        <w:t>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aracılığıyla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SHD 200’e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bağlanacak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olan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HART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el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1A180B">
        <w:rPr>
          <w:rFonts w:ascii="Arial" w:hAnsi="Arial" w:cs="Arial"/>
          <w:color w:val="auto"/>
          <w:sz w:val="20"/>
          <w:szCs w:val="20"/>
        </w:rPr>
        <w:t>tipi</w:t>
      </w:r>
      <w:proofErr w:type="spellEnd"/>
      <w:r w:rsidR="001A180B">
        <w:rPr>
          <w:rFonts w:ascii="Arial" w:hAnsi="Arial" w:cs="Arial"/>
          <w:color w:val="auto"/>
          <w:sz w:val="20"/>
          <w:szCs w:val="20"/>
        </w:rPr>
        <w:t xml:space="preserve"> </w:t>
      </w:r>
      <w:r w:rsidRPr="007E02CC">
        <w:rPr>
          <w:rFonts w:ascii="Arial" w:hAnsi="Arial" w:cs="Arial"/>
          <w:color w:val="auto"/>
          <w:sz w:val="20"/>
          <w:szCs w:val="20"/>
        </w:rPr>
        <w:t xml:space="preserve">terminal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ile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saha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cihazının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tüm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özel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fonksiyonlarına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tam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erişim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sağlanabilmektedir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bookmarkStart w:id="1" w:name="_Hlk45724756"/>
      <w:r w:rsidRPr="007E02CC">
        <w:rPr>
          <w:rFonts w:ascii="Arial" w:hAnsi="Arial" w:cs="Arial"/>
          <w:color w:val="auto"/>
          <w:sz w:val="20"/>
          <w:szCs w:val="20"/>
        </w:rPr>
        <w:t xml:space="preserve">HART,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FieldComm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Group’un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tescilli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ticari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auto"/>
          <w:sz w:val="20"/>
          <w:szCs w:val="20"/>
        </w:rPr>
        <w:t>markasıdır</w:t>
      </w:r>
      <w:proofErr w:type="spellEnd"/>
      <w:r w:rsidRPr="007E02CC">
        <w:rPr>
          <w:rFonts w:ascii="Arial" w:hAnsi="Arial" w:cs="Arial"/>
          <w:color w:val="auto"/>
          <w:sz w:val="20"/>
          <w:szCs w:val="20"/>
        </w:rPr>
        <w:t>.</w:t>
      </w:r>
    </w:p>
    <w:bookmarkEnd w:id="1"/>
    <w:p w:rsidR="00251BA3" w:rsidRPr="007E02CC" w:rsidRDefault="00251BA3" w:rsidP="00251BA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7E02CC" w:rsidRPr="007E02CC" w:rsidRDefault="007E02CC" w:rsidP="007E02C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E02CC">
        <w:rPr>
          <w:rFonts w:ascii="Arial" w:hAnsi="Arial" w:cs="Arial"/>
          <w:b/>
          <w:color w:val="auto"/>
          <w:sz w:val="20"/>
          <w:szCs w:val="20"/>
        </w:rPr>
        <w:t xml:space="preserve">KROHNE </w:t>
      </w:r>
      <w:proofErr w:type="spellStart"/>
      <w:r w:rsidRPr="007E02CC">
        <w:rPr>
          <w:rFonts w:ascii="Arial" w:hAnsi="Arial" w:cs="Arial"/>
          <w:b/>
          <w:color w:val="auto"/>
          <w:sz w:val="20"/>
          <w:szCs w:val="20"/>
        </w:rPr>
        <w:t>Hakkında</w:t>
      </w:r>
      <w:proofErr w:type="spellEnd"/>
      <w:r w:rsidRPr="007E02CC">
        <w:rPr>
          <w:rFonts w:ascii="Arial" w:hAnsi="Arial" w:cs="Arial"/>
          <w:b/>
          <w:color w:val="auto"/>
          <w:sz w:val="20"/>
          <w:szCs w:val="20"/>
        </w:rPr>
        <w:t>:</w:t>
      </w:r>
    </w:p>
    <w:p w:rsidR="00C040BA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02CC">
        <w:rPr>
          <w:rFonts w:ascii="Arial" w:hAnsi="Arial" w:cs="Arial"/>
          <w:color w:val="000000" w:themeColor="text1"/>
          <w:sz w:val="20"/>
          <w:szCs w:val="20"/>
        </w:rPr>
        <w:t>KROHNE</w:t>
      </w:r>
      <w:r>
        <w:rPr>
          <w:rFonts w:ascii="Arial" w:hAnsi="Arial" w:cs="Arial"/>
          <w:color w:val="000000" w:themeColor="text1"/>
          <w:sz w:val="20"/>
          <w:szCs w:val="20"/>
        </w:rPr>
        <w:t>;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birçok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sektörde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proses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enstrümantasyonu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ölçüm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çözümleri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hizmetleri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sunan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küresel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bir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üretici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tedarikçidir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. 1921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y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l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nda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kurulan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merkezi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Almanya'n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Duisburg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kentinde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bulunan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KROHNE, 4.000'den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fazla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çalışanıyla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100'den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fazla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ülkede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enstrümantasyon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projeleri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için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kapsaml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uygulama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bilgisi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yerel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ba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ğ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lant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lar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sunmaktad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. KROHNE,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yenilikçilik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en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yüksek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ürün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kalitesi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anlam</w:t>
      </w:r>
      <w:r w:rsidRPr="007E02CC">
        <w:rPr>
          <w:rFonts w:ascii="Arial" w:hAnsi="Arial" w:cs="Arial" w:hint="eastAsia"/>
          <w:color w:val="000000" w:themeColor="text1"/>
          <w:sz w:val="20"/>
          <w:szCs w:val="20"/>
        </w:rPr>
        <w:t>ı</w:t>
      </w:r>
      <w:r w:rsidRPr="007E02CC">
        <w:rPr>
          <w:rFonts w:ascii="Arial" w:hAnsi="Arial" w:cs="Arial"/>
          <w:color w:val="000000" w:themeColor="text1"/>
          <w:sz w:val="20"/>
          <w:szCs w:val="20"/>
        </w:rPr>
        <w:t>na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gel</w:t>
      </w:r>
      <w:r>
        <w:rPr>
          <w:rFonts w:ascii="Arial" w:hAnsi="Arial" w:cs="Arial"/>
          <w:color w:val="000000" w:themeColor="text1"/>
          <w:sz w:val="20"/>
          <w:szCs w:val="20"/>
        </w:rPr>
        <w:t>mektedir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ve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proses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endüstrisinde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dünyanın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önde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gelen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pazar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lideri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firmalarından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E02CC">
        <w:rPr>
          <w:rFonts w:ascii="Arial" w:hAnsi="Arial" w:cs="Arial"/>
          <w:color w:val="000000" w:themeColor="text1"/>
          <w:sz w:val="20"/>
          <w:szCs w:val="20"/>
        </w:rPr>
        <w:t>biridir</w:t>
      </w:r>
      <w:proofErr w:type="spellEnd"/>
      <w:r w:rsidRPr="007E02C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E02CC" w:rsidRPr="007E02CC" w:rsidRDefault="007E02C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</w:rPr>
      </w:pPr>
    </w:p>
    <w:p w:rsidR="00AB2BB1" w:rsidRPr="007E02CC" w:rsidRDefault="002B4588" w:rsidP="00AB2BB1">
      <w:pPr>
        <w:pStyle w:val="1CD-BodyCharChar"/>
        <w:spacing w:line="288" w:lineRule="auto"/>
        <w:rPr>
          <w:b/>
          <w:szCs w:val="20"/>
        </w:rPr>
      </w:pPr>
      <w:proofErr w:type="spellStart"/>
      <w:r w:rsidRPr="007E02CC">
        <w:rPr>
          <w:b/>
          <w:szCs w:val="20"/>
        </w:rPr>
        <w:lastRenderedPageBreak/>
        <w:t>Resim</w:t>
      </w:r>
      <w:proofErr w:type="spellEnd"/>
      <w:r w:rsidR="005F2BA6" w:rsidRPr="007E02CC">
        <w:rPr>
          <w:b/>
          <w:szCs w:val="20"/>
        </w:rPr>
        <w:t xml:space="preserve"> 1</w:t>
      </w:r>
      <w:r w:rsidR="00AB2BB1" w:rsidRPr="007E02CC">
        <w:rPr>
          <w:b/>
          <w:szCs w:val="20"/>
        </w:rPr>
        <w:t>:</w:t>
      </w:r>
    </w:p>
    <w:p w:rsidR="005D3EED" w:rsidRDefault="007E02CC" w:rsidP="00AB2BB1">
      <w:pPr>
        <w:pStyle w:val="1CD-BodyCharChar"/>
        <w:spacing w:line="288" w:lineRule="auto"/>
        <w:rPr>
          <w:szCs w:val="20"/>
          <w:lang w:val="en-US"/>
        </w:rPr>
      </w:pPr>
      <w:r>
        <w:rPr>
          <w:noProof/>
          <w:szCs w:val="20"/>
          <w:lang w:val="en-US"/>
        </w:rPr>
        <w:drawing>
          <wp:inline distT="0" distB="0" distL="0" distR="0">
            <wp:extent cx="3048866" cy="2038350"/>
            <wp:effectExtent l="0" t="0" r="0" b="0"/>
            <wp:docPr id="3" name="Resim 3" descr="nesne, saat, telefo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D_200_Plastic_HART_25cm_72dpi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756" cy="204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104" w:rsidRPr="00251161" w:rsidRDefault="002B4588" w:rsidP="0001264A">
      <w:pPr>
        <w:pStyle w:val="1CD-BodyCharChar"/>
        <w:spacing w:line="288" w:lineRule="auto"/>
        <w:jc w:val="both"/>
        <w:rPr>
          <w:szCs w:val="20"/>
          <w:lang w:val="en-US"/>
        </w:rPr>
      </w:pPr>
      <w:proofErr w:type="spellStart"/>
      <w:r w:rsidRPr="00251161">
        <w:rPr>
          <w:b/>
          <w:szCs w:val="20"/>
          <w:lang w:val="en-US"/>
        </w:rPr>
        <w:t>Altyazı</w:t>
      </w:r>
      <w:proofErr w:type="spellEnd"/>
      <w:r w:rsidR="00AB2BB1" w:rsidRPr="00251161">
        <w:rPr>
          <w:b/>
          <w:szCs w:val="20"/>
          <w:lang w:val="en-US"/>
        </w:rPr>
        <w:t>:</w:t>
      </w:r>
      <w:r w:rsidR="0021759C" w:rsidRPr="00251161">
        <w:rPr>
          <w:b/>
          <w:szCs w:val="20"/>
          <w:lang w:val="en-US"/>
        </w:rPr>
        <w:t xml:space="preserve"> </w:t>
      </w:r>
      <w:r w:rsidR="00251161" w:rsidRPr="00251161">
        <w:rPr>
          <w:szCs w:val="20"/>
          <w:lang w:val="en-US"/>
        </w:rPr>
        <w:t>SHD 200, 4…20 mA</w:t>
      </w:r>
      <w:r w:rsidR="00251161">
        <w:rPr>
          <w:szCs w:val="20"/>
          <w:lang w:val="en-US"/>
        </w:rPr>
        <w:t>/HART</w:t>
      </w:r>
      <w:r w:rsidR="00251161" w:rsidRPr="00251161">
        <w:rPr>
          <w:szCs w:val="20"/>
          <w:lang w:val="en-US"/>
        </w:rPr>
        <w:t xml:space="preserve"> </w:t>
      </w:r>
      <w:proofErr w:type="spellStart"/>
      <w:r w:rsidR="00251161" w:rsidRPr="00251161">
        <w:rPr>
          <w:szCs w:val="20"/>
          <w:lang w:val="en-US"/>
        </w:rPr>
        <w:t>saha</w:t>
      </w:r>
      <w:proofErr w:type="spellEnd"/>
      <w:r w:rsidR="00251161" w:rsidRPr="00251161">
        <w:rPr>
          <w:szCs w:val="20"/>
          <w:lang w:val="en-US"/>
        </w:rPr>
        <w:t xml:space="preserve"> </w:t>
      </w:r>
      <w:proofErr w:type="spellStart"/>
      <w:r w:rsidR="00251161" w:rsidRPr="00251161">
        <w:rPr>
          <w:szCs w:val="20"/>
          <w:lang w:val="en-US"/>
        </w:rPr>
        <w:t>cihazl</w:t>
      </w:r>
      <w:r w:rsidR="00251161">
        <w:rPr>
          <w:szCs w:val="20"/>
          <w:lang w:val="en-US"/>
        </w:rPr>
        <w:t>arı</w:t>
      </w:r>
      <w:proofErr w:type="spellEnd"/>
      <w:r w:rsidR="00251161">
        <w:rPr>
          <w:szCs w:val="20"/>
          <w:lang w:val="en-US"/>
        </w:rPr>
        <w:t xml:space="preserve"> </w:t>
      </w:r>
      <w:proofErr w:type="spellStart"/>
      <w:r w:rsidR="00251161">
        <w:rPr>
          <w:szCs w:val="20"/>
          <w:lang w:val="en-US"/>
        </w:rPr>
        <w:t>için</w:t>
      </w:r>
      <w:proofErr w:type="spellEnd"/>
      <w:r w:rsidR="00251161">
        <w:rPr>
          <w:szCs w:val="20"/>
          <w:lang w:val="en-US"/>
        </w:rPr>
        <w:t xml:space="preserve"> </w:t>
      </w:r>
      <w:proofErr w:type="spellStart"/>
      <w:r w:rsidR="00251161">
        <w:rPr>
          <w:szCs w:val="20"/>
          <w:lang w:val="en-US"/>
        </w:rPr>
        <w:t>yeni</w:t>
      </w:r>
      <w:proofErr w:type="spellEnd"/>
      <w:r w:rsidR="00251161">
        <w:rPr>
          <w:szCs w:val="20"/>
          <w:lang w:val="en-US"/>
        </w:rPr>
        <w:t xml:space="preserve"> control </w:t>
      </w:r>
      <w:proofErr w:type="spellStart"/>
      <w:r w:rsidR="00251161">
        <w:rPr>
          <w:szCs w:val="20"/>
          <w:lang w:val="en-US"/>
        </w:rPr>
        <w:t>ünitesi</w:t>
      </w:r>
      <w:proofErr w:type="spellEnd"/>
    </w:p>
    <w:p w:rsidR="00CF2499" w:rsidRPr="00251161" w:rsidRDefault="00CF2499" w:rsidP="0001264A">
      <w:pPr>
        <w:pStyle w:val="1CD-BodyCharChar"/>
        <w:spacing w:line="288" w:lineRule="auto"/>
        <w:jc w:val="both"/>
        <w:rPr>
          <w:b/>
          <w:szCs w:val="20"/>
          <w:lang w:val="en-US"/>
        </w:rPr>
      </w:pPr>
    </w:p>
    <w:p w:rsidR="00DE0D22" w:rsidRPr="00251161" w:rsidRDefault="00DE0D22" w:rsidP="0001264A">
      <w:pPr>
        <w:pStyle w:val="1CD-BodyCharChar"/>
        <w:spacing w:line="288" w:lineRule="auto"/>
        <w:jc w:val="both"/>
        <w:rPr>
          <w:b/>
          <w:szCs w:val="20"/>
          <w:lang w:val="en-US"/>
        </w:rPr>
      </w:pPr>
    </w:p>
    <w:p w:rsidR="00DE0D22" w:rsidRPr="00251161" w:rsidRDefault="00DE0D22" w:rsidP="0001264A">
      <w:pPr>
        <w:pStyle w:val="1CD-BodyCharChar"/>
        <w:spacing w:line="288" w:lineRule="auto"/>
        <w:jc w:val="both"/>
        <w:rPr>
          <w:b/>
          <w:szCs w:val="20"/>
          <w:lang w:val="en-US"/>
        </w:rPr>
      </w:pPr>
    </w:p>
    <w:p w:rsidR="00ED33EE" w:rsidRPr="001A180B" w:rsidRDefault="00ED33EE" w:rsidP="00ED33EE">
      <w:pPr>
        <w:spacing w:line="288" w:lineRule="auto"/>
        <w:rPr>
          <w:rFonts w:ascii="Arial" w:hAnsi="Arial" w:cs="Arial"/>
          <w:b/>
          <w:bCs/>
          <w:sz w:val="20"/>
          <w:szCs w:val="20"/>
          <w:lang w:val="fi-FI"/>
        </w:rPr>
      </w:pPr>
      <w:r w:rsidRPr="001A180B">
        <w:rPr>
          <w:rFonts w:ascii="Arial" w:hAnsi="Arial" w:cs="Arial"/>
          <w:b/>
          <w:bCs/>
          <w:sz w:val="20"/>
          <w:szCs w:val="20"/>
          <w:lang w:val="fi-FI"/>
        </w:rPr>
        <w:t xml:space="preserve">Veren </w:t>
      </w:r>
      <w:proofErr w:type="spellStart"/>
      <w:r w:rsidRPr="001A180B">
        <w:rPr>
          <w:rFonts w:ascii="Arial" w:hAnsi="Arial" w:cs="Arial"/>
          <w:b/>
          <w:bCs/>
          <w:sz w:val="20"/>
          <w:szCs w:val="20"/>
          <w:lang w:val="fi-FI"/>
        </w:rPr>
        <w:t>Kuruluş</w:t>
      </w:r>
      <w:proofErr w:type="spellEnd"/>
      <w:r w:rsidRPr="001A180B">
        <w:rPr>
          <w:rFonts w:ascii="Arial" w:hAnsi="Arial" w:cs="Arial"/>
          <w:b/>
          <w:bCs/>
          <w:sz w:val="20"/>
          <w:szCs w:val="20"/>
          <w:lang w:val="fi-FI"/>
        </w:rPr>
        <w:t>:</w:t>
      </w:r>
    </w:p>
    <w:p w:rsidR="00ED33EE" w:rsidRPr="00ED33EE" w:rsidRDefault="00ED33EE" w:rsidP="00ED33EE">
      <w:pPr>
        <w:spacing w:line="288" w:lineRule="auto"/>
        <w:rPr>
          <w:rFonts w:ascii="Arial" w:hAnsi="Arial" w:cs="Arial"/>
          <w:sz w:val="20"/>
          <w:szCs w:val="20"/>
          <w:lang w:val="fi-FI"/>
        </w:rPr>
      </w:pPr>
      <w:r w:rsidRPr="00ED33EE">
        <w:rPr>
          <w:rFonts w:ascii="Arial" w:hAnsi="Arial" w:cs="Arial"/>
          <w:sz w:val="20"/>
          <w:szCs w:val="20"/>
          <w:lang w:val="fi-FI"/>
        </w:rPr>
        <w:t xml:space="preserve">KROHNE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Otomasyon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 San.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Ve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 Tic. Ltd.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Şti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. </w:t>
      </w:r>
    </w:p>
    <w:p w:rsidR="00ED33EE" w:rsidRPr="00ED33EE" w:rsidRDefault="00ED33EE" w:rsidP="00ED33EE">
      <w:pPr>
        <w:spacing w:line="288" w:lineRule="auto"/>
        <w:rPr>
          <w:rFonts w:ascii="Arial" w:hAnsi="Arial" w:cs="Arial"/>
          <w:sz w:val="20"/>
          <w:szCs w:val="20"/>
          <w:lang w:val="fi-FI"/>
        </w:rPr>
      </w:pP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Şerifali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Mh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.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Edep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 Sk. No:28</w:t>
      </w:r>
    </w:p>
    <w:p w:rsidR="00ED33EE" w:rsidRPr="00ED33EE" w:rsidRDefault="00ED33EE" w:rsidP="00ED33EE">
      <w:pPr>
        <w:spacing w:line="288" w:lineRule="auto"/>
        <w:rPr>
          <w:rFonts w:ascii="Arial" w:hAnsi="Arial" w:cs="Arial"/>
          <w:sz w:val="20"/>
          <w:szCs w:val="20"/>
          <w:lang w:val="fi-FI"/>
        </w:rPr>
      </w:pPr>
      <w:r w:rsidRPr="00ED33EE">
        <w:rPr>
          <w:rFonts w:ascii="Arial" w:hAnsi="Arial" w:cs="Arial"/>
          <w:sz w:val="20"/>
          <w:szCs w:val="20"/>
          <w:lang w:val="fi-FI"/>
        </w:rPr>
        <w:t xml:space="preserve">34775 </w:t>
      </w:r>
      <w:proofErr w:type="spellStart"/>
      <w:r w:rsidRPr="00ED33EE">
        <w:rPr>
          <w:rFonts w:ascii="Arial" w:hAnsi="Arial" w:cs="Arial"/>
          <w:sz w:val="20"/>
          <w:szCs w:val="20"/>
          <w:lang w:val="fi-FI"/>
        </w:rPr>
        <w:t>Ümraniye</w:t>
      </w:r>
      <w:proofErr w:type="spellEnd"/>
      <w:r w:rsidRPr="00ED33EE">
        <w:rPr>
          <w:rFonts w:ascii="Arial" w:hAnsi="Arial" w:cs="Arial"/>
          <w:sz w:val="20"/>
          <w:szCs w:val="20"/>
          <w:lang w:val="fi-FI"/>
        </w:rPr>
        <w:t xml:space="preserve"> / İstanbul</w:t>
      </w:r>
    </w:p>
    <w:p w:rsidR="00ED33EE" w:rsidRPr="00ED33EE" w:rsidRDefault="00ED33EE" w:rsidP="00ED33EE">
      <w:pPr>
        <w:adjustRightInd w:val="0"/>
        <w:spacing w:line="288" w:lineRule="auto"/>
        <w:rPr>
          <w:rFonts w:ascii="Arial" w:hAnsi="Arial" w:cs="Arial"/>
          <w:sz w:val="20"/>
          <w:szCs w:val="20"/>
          <w:lang w:val="fi-FI"/>
        </w:rPr>
      </w:pPr>
      <w:hyperlink r:id="rId9" w:history="1">
        <w:r w:rsidRPr="00ED33EE">
          <w:rPr>
            <w:rStyle w:val="Kpr"/>
            <w:rFonts w:ascii="Arial" w:hAnsi="Arial" w:cs="Arial"/>
            <w:sz w:val="20"/>
            <w:szCs w:val="20"/>
            <w:lang w:val="fi-FI"/>
          </w:rPr>
          <w:t>www.krohne.com.tr</w:t>
        </w:r>
      </w:hyperlink>
      <w:r w:rsidRPr="00ED33EE">
        <w:rPr>
          <w:rStyle w:val="Kpr"/>
          <w:rFonts w:ascii="Arial" w:hAnsi="Arial" w:cs="Arial"/>
          <w:sz w:val="20"/>
          <w:szCs w:val="20"/>
          <w:lang w:val="fi-FI"/>
        </w:rPr>
        <w:t xml:space="preserve"> </w:t>
      </w:r>
    </w:p>
    <w:p w:rsidR="00ED33EE" w:rsidRPr="00ED33EE" w:rsidRDefault="00ED33EE" w:rsidP="00ED33EE">
      <w:pPr>
        <w:adjustRightInd w:val="0"/>
        <w:spacing w:line="288" w:lineRule="auto"/>
        <w:rPr>
          <w:rFonts w:ascii="Arial" w:hAnsi="Arial" w:cs="Arial"/>
          <w:sz w:val="20"/>
          <w:szCs w:val="20"/>
          <w:lang w:val="fi-FI"/>
        </w:rPr>
      </w:pPr>
    </w:p>
    <w:p w:rsidR="00ED33EE" w:rsidRPr="001A180B" w:rsidRDefault="00ED33EE" w:rsidP="00ED33EE">
      <w:pPr>
        <w:spacing w:line="288" w:lineRule="auto"/>
        <w:rPr>
          <w:rFonts w:ascii="Arial" w:hAnsi="Arial" w:cs="Arial"/>
          <w:b/>
          <w:bCs/>
          <w:sz w:val="20"/>
          <w:szCs w:val="20"/>
          <w:lang w:val="fr-FR"/>
        </w:rPr>
      </w:pPr>
      <w:proofErr w:type="spellStart"/>
      <w:r w:rsidRPr="001A180B">
        <w:rPr>
          <w:rFonts w:ascii="Arial" w:hAnsi="Arial" w:cs="Arial"/>
          <w:b/>
          <w:bCs/>
          <w:sz w:val="20"/>
          <w:szCs w:val="20"/>
          <w:lang w:val="fr-FR"/>
        </w:rPr>
        <w:t>Basın</w:t>
      </w:r>
      <w:proofErr w:type="spellEnd"/>
      <w:r w:rsidRPr="001A180B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proofErr w:type="spellStart"/>
      <w:r w:rsidRPr="001A180B">
        <w:rPr>
          <w:rFonts w:ascii="Arial" w:hAnsi="Arial" w:cs="Arial"/>
          <w:b/>
          <w:bCs/>
          <w:sz w:val="20"/>
          <w:szCs w:val="20"/>
          <w:lang w:val="fr-FR"/>
        </w:rPr>
        <w:t>İlgilisi</w:t>
      </w:r>
      <w:proofErr w:type="spellEnd"/>
      <w:r w:rsidRPr="001A180B">
        <w:rPr>
          <w:rFonts w:ascii="Arial" w:hAnsi="Arial" w:cs="Arial"/>
          <w:b/>
          <w:bCs/>
          <w:sz w:val="20"/>
          <w:szCs w:val="20"/>
          <w:lang w:val="fr-FR"/>
        </w:rPr>
        <w:t xml:space="preserve">: </w:t>
      </w:r>
    </w:p>
    <w:p w:rsidR="00ED33EE" w:rsidRPr="00D32D05" w:rsidRDefault="00ED33EE" w:rsidP="00ED33EE">
      <w:pPr>
        <w:spacing w:line="288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Can Merter</w:t>
      </w:r>
      <w:r w:rsidRPr="00D32D05"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Pazarlama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İletişim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Müdürü</w:t>
      </w:r>
      <w:proofErr w:type="spellEnd"/>
    </w:p>
    <w:p w:rsidR="00ED33EE" w:rsidRPr="00F9628E" w:rsidRDefault="00ED33EE" w:rsidP="00ED33E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+90 216 290 2040</w:t>
      </w:r>
    </w:p>
    <w:p w:rsidR="00ED33EE" w:rsidRPr="008A31A5" w:rsidRDefault="00ED33EE" w:rsidP="00ED33E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Pr="00F95835">
          <w:rPr>
            <w:rStyle w:val="Kpr"/>
            <w:rFonts w:ascii="Arial" w:hAnsi="Arial" w:cs="Arial"/>
            <w:sz w:val="20"/>
            <w:szCs w:val="20"/>
          </w:rPr>
          <w:t>c.merter@krohne.com</w:t>
        </w:r>
      </w:hyperlink>
    </w:p>
    <w:p w:rsidR="00F9628E" w:rsidRPr="008A31A5" w:rsidRDefault="00F9628E" w:rsidP="00CF2499">
      <w:pPr>
        <w:pStyle w:val="1CD-BodyCharChar"/>
        <w:spacing w:line="288" w:lineRule="auto"/>
        <w:jc w:val="both"/>
        <w:rPr>
          <w:rFonts w:cs="Arial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2599" w:rsidRDefault="00352599">
      <w:r>
        <w:separator/>
      </w:r>
    </w:p>
  </w:endnote>
  <w:endnote w:type="continuationSeparator" w:id="0">
    <w:p w:rsidR="00352599" w:rsidRDefault="00352599">
      <w:r>
        <w:continuationSeparator/>
      </w:r>
    </w:p>
  </w:endnote>
  <w:endnote w:type="continuationNotice" w:id="1">
    <w:p w:rsidR="00352599" w:rsidRDefault="00352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D3DF0">
            <w:rPr>
              <w:noProof/>
            </w:rPr>
            <w:t>1</w:t>
          </w:r>
          <w:r>
            <w:fldChar w:fldCharType="end"/>
          </w:r>
          <w:r>
            <w:rPr>
              <w:rStyle w:val="SayfaNumaras"/>
              <w:rFonts w:cs="Arial"/>
              <w:sz w:val="16"/>
              <w:szCs w:val="16"/>
            </w:rPr>
            <w:t>/</w:t>
          </w:r>
          <w:fldSimple w:instr=" NUMPAGES ">
            <w:r w:rsidR="00CD3DF0">
              <w:rPr>
                <w:noProof/>
              </w:rPr>
              <w:t>1</w:t>
            </w:r>
          </w:fldSimple>
        </w:p>
      </w:tc>
    </w:tr>
  </w:tbl>
  <w:p w:rsidR="00296CD9" w:rsidRDefault="00296CD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2599" w:rsidRDefault="00352599">
      <w:r>
        <w:separator/>
      </w:r>
    </w:p>
  </w:footnote>
  <w:footnote w:type="continuationSeparator" w:id="0">
    <w:p w:rsidR="00352599" w:rsidRDefault="00352599">
      <w:r>
        <w:continuationSeparator/>
      </w:r>
    </w:p>
  </w:footnote>
  <w:footnote w:type="continuationNotice" w:id="1">
    <w:p w:rsidR="00352599" w:rsidRDefault="00352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6CD9" w:rsidRDefault="00296CD9">
    <w:pPr>
      <w:pStyle w:val="stBilgi"/>
    </w:pPr>
    <w:r>
      <w:rPr>
        <w:noProof/>
        <w:lang w:val="tr-TR"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6CD9" w:rsidRPr="002B4588" w:rsidRDefault="002B4588" w:rsidP="00AA366C">
                          <w:pPr>
                            <w:pStyle w:val="1CDPressRelease"/>
                            <w:rPr>
                              <w:lang w:val="tr-TR"/>
                            </w:rPr>
                          </w:pPr>
                          <w:r>
                            <w:rPr>
                              <w:rFonts w:cs="Arial"/>
                              <w:lang w:val="tr-TR"/>
                            </w:rPr>
                            <w:t>Basın Bülteni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:rsidR="00296CD9" w:rsidRPr="002B4588" w:rsidRDefault="002B4588" w:rsidP="00AA366C">
                    <w:pPr>
                      <w:pStyle w:val="1CDPressRelease"/>
                      <w:rPr>
                        <w:lang w:val="tr-TR"/>
                      </w:rPr>
                    </w:pPr>
                    <w:r>
                      <w:rPr>
                        <w:rFonts w:cs="Arial"/>
                        <w:lang w:val="tr-TR"/>
                      </w:rPr>
                      <w:t>Basın Bülteni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4" type="#_x0000_t75" style="width:3in;height:3in" o:bullet="t"/>
    </w:pict>
  </w:numPicBullet>
  <w:numPicBullet w:numPicBulletId="1">
    <w:pict>
      <v:shape id="_x0000_i1585" type="#_x0000_t75" style="width:3in;height:3in" o:bullet="t"/>
    </w:pict>
  </w:numPicBullet>
  <w:numPicBullet w:numPicBulletId="2">
    <w:pict>
      <v:shape id="_x0000_i1586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F0E0D"/>
    <w:multiLevelType w:val="hybridMultilevel"/>
    <w:tmpl w:val="91501C4C"/>
    <w:lvl w:ilvl="0" w:tplc="8098E534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510B0"/>
    <w:multiLevelType w:val="multilevel"/>
    <w:tmpl w:val="51A21E20"/>
    <w:lvl w:ilvl="0">
      <w:start w:val="1"/>
      <w:numFmt w:val="decimal"/>
      <w:pStyle w:val="Bal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0EB4"/>
    <w:multiLevelType w:val="hybridMultilevel"/>
    <w:tmpl w:val="9000B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1A3969"/>
    <w:multiLevelType w:val="hybridMultilevel"/>
    <w:tmpl w:val="80940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85A59"/>
    <w:multiLevelType w:val="hybridMultilevel"/>
    <w:tmpl w:val="9F18D420"/>
    <w:lvl w:ilvl="0" w:tplc="8098E534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3"/>
  </w:num>
  <w:num w:numId="5">
    <w:abstractNumId w:val="6"/>
  </w:num>
  <w:num w:numId="6">
    <w:abstractNumId w:val="18"/>
  </w:num>
  <w:num w:numId="7">
    <w:abstractNumId w:val="21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4"/>
  </w:num>
  <w:num w:numId="13">
    <w:abstractNumId w:val="5"/>
  </w:num>
  <w:num w:numId="14">
    <w:abstractNumId w:val="0"/>
  </w:num>
  <w:num w:numId="15">
    <w:abstractNumId w:val="14"/>
  </w:num>
  <w:num w:numId="16">
    <w:abstractNumId w:val="10"/>
  </w:num>
  <w:num w:numId="17">
    <w:abstractNumId w:val="8"/>
  </w:num>
  <w:num w:numId="18">
    <w:abstractNumId w:val="1"/>
  </w:num>
  <w:num w:numId="19">
    <w:abstractNumId w:val="23"/>
  </w:num>
  <w:num w:numId="20">
    <w:abstractNumId w:val="20"/>
  </w:num>
  <w:num w:numId="21">
    <w:abstractNumId w:val="15"/>
  </w:num>
  <w:num w:numId="22">
    <w:abstractNumId w:val="7"/>
  </w:num>
  <w:num w:numId="23">
    <w:abstractNumId w:val="2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2C1"/>
    <w:rsid w:val="00000D38"/>
    <w:rsid w:val="000030FD"/>
    <w:rsid w:val="000052A6"/>
    <w:rsid w:val="0000594C"/>
    <w:rsid w:val="0000699A"/>
    <w:rsid w:val="00007CD7"/>
    <w:rsid w:val="000103E9"/>
    <w:rsid w:val="0001264A"/>
    <w:rsid w:val="00015BA7"/>
    <w:rsid w:val="00016553"/>
    <w:rsid w:val="00025C68"/>
    <w:rsid w:val="000264AD"/>
    <w:rsid w:val="00026ED4"/>
    <w:rsid w:val="00027829"/>
    <w:rsid w:val="00031AC0"/>
    <w:rsid w:val="00032C4E"/>
    <w:rsid w:val="00033B45"/>
    <w:rsid w:val="00034363"/>
    <w:rsid w:val="00034E2B"/>
    <w:rsid w:val="00036672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4753D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5B3A"/>
    <w:rsid w:val="000660D9"/>
    <w:rsid w:val="00066C61"/>
    <w:rsid w:val="000672DB"/>
    <w:rsid w:val="00071177"/>
    <w:rsid w:val="000716D4"/>
    <w:rsid w:val="00071762"/>
    <w:rsid w:val="0007437D"/>
    <w:rsid w:val="000744D8"/>
    <w:rsid w:val="000765C3"/>
    <w:rsid w:val="00077C9D"/>
    <w:rsid w:val="00081604"/>
    <w:rsid w:val="00082ABD"/>
    <w:rsid w:val="00082D25"/>
    <w:rsid w:val="00083C7C"/>
    <w:rsid w:val="00084215"/>
    <w:rsid w:val="00084B03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3543"/>
    <w:rsid w:val="000A6496"/>
    <w:rsid w:val="000A7ACE"/>
    <w:rsid w:val="000B10D7"/>
    <w:rsid w:val="000B163C"/>
    <w:rsid w:val="000B25AE"/>
    <w:rsid w:val="000B3292"/>
    <w:rsid w:val="000B71E7"/>
    <w:rsid w:val="000C248F"/>
    <w:rsid w:val="000C3008"/>
    <w:rsid w:val="000C33E3"/>
    <w:rsid w:val="000C4AFC"/>
    <w:rsid w:val="000C6FEB"/>
    <w:rsid w:val="000D056B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6285"/>
    <w:rsid w:val="000E720E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E73"/>
    <w:rsid w:val="00100B15"/>
    <w:rsid w:val="00102564"/>
    <w:rsid w:val="001059FF"/>
    <w:rsid w:val="001069A4"/>
    <w:rsid w:val="001075D7"/>
    <w:rsid w:val="001109DF"/>
    <w:rsid w:val="00111C14"/>
    <w:rsid w:val="00112FB2"/>
    <w:rsid w:val="001131ED"/>
    <w:rsid w:val="0011432A"/>
    <w:rsid w:val="0011529D"/>
    <w:rsid w:val="001173FF"/>
    <w:rsid w:val="00120D98"/>
    <w:rsid w:val="00121C58"/>
    <w:rsid w:val="00123B57"/>
    <w:rsid w:val="00124FFF"/>
    <w:rsid w:val="0012594C"/>
    <w:rsid w:val="0012617A"/>
    <w:rsid w:val="0012623A"/>
    <w:rsid w:val="00127519"/>
    <w:rsid w:val="001304C4"/>
    <w:rsid w:val="00130BFC"/>
    <w:rsid w:val="0013166E"/>
    <w:rsid w:val="00135A05"/>
    <w:rsid w:val="00136CA8"/>
    <w:rsid w:val="00137E90"/>
    <w:rsid w:val="001402FD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6692"/>
    <w:rsid w:val="00157245"/>
    <w:rsid w:val="001606D2"/>
    <w:rsid w:val="00160AA6"/>
    <w:rsid w:val="00161BE5"/>
    <w:rsid w:val="0016466A"/>
    <w:rsid w:val="001659D3"/>
    <w:rsid w:val="00165B37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91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80B"/>
    <w:rsid w:val="001A1B34"/>
    <w:rsid w:val="001A29BB"/>
    <w:rsid w:val="001A4528"/>
    <w:rsid w:val="001A585C"/>
    <w:rsid w:val="001A624C"/>
    <w:rsid w:val="001A6673"/>
    <w:rsid w:val="001A7D33"/>
    <w:rsid w:val="001B05D1"/>
    <w:rsid w:val="001B1CF7"/>
    <w:rsid w:val="001B2D6D"/>
    <w:rsid w:val="001B423D"/>
    <w:rsid w:val="001B4A3E"/>
    <w:rsid w:val="001B6D01"/>
    <w:rsid w:val="001B711A"/>
    <w:rsid w:val="001B7A03"/>
    <w:rsid w:val="001C0F3F"/>
    <w:rsid w:val="001C3197"/>
    <w:rsid w:val="001C3AC4"/>
    <w:rsid w:val="001C5060"/>
    <w:rsid w:val="001C5964"/>
    <w:rsid w:val="001C5A12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121"/>
    <w:rsid w:val="001E274F"/>
    <w:rsid w:val="001E45D2"/>
    <w:rsid w:val="001E6B03"/>
    <w:rsid w:val="001E6EA7"/>
    <w:rsid w:val="001E772E"/>
    <w:rsid w:val="001F2D34"/>
    <w:rsid w:val="001F3C27"/>
    <w:rsid w:val="001F5383"/>
    <w:rsid w:val="002003ED"/>
    <w:rsid w:val="00200AD8"/>
    <w:rsid w:val="00200FBC"/>
    <w:rsid w:val="00203A98"/>
    <w:rsid w:val="002048CF"/>
    <w:rsid w:val="00206678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5918"/>
    <w:rsid w:val="00216722"/>
    <w:rsid w:val="002168FB"/>
    <w:rsid w:val="0021759C"/>
    <w:rsid w:val="00220A1D"/>
    <w:rsid w:val="00220EA3"/>
    <w:rsid w:val="00222360"/>
    <w:rsid w:val="002243AD"/>
    <w:rsid w:val="00226A90"/>
    <w:rsid w:val="00227E33"/>
    <w:rsid w:val="002313D5"/>
    <w:rsid w:val="0023310C"/>
    <w:rsid w:val="0023497C"/>
    <w:rsid w:val="00235C34"/>
    <w:rsid w:val="002373EB"/>
    <w:rsid w:val="0024053C"/>
    <w:rsid w:val="002414B5"/>
    <w:rsid w:val="00242CD6"/>
    <w:rsid w:val="00243213"/>
    <w:rsid w:val="002433AD"/>
    <w:rsid w:val="0024635F"/>
    <w:rsid w:val="002471EC"/>
    <w:rsid w:val="00250B62"/>
    <w:rsid w:val="00251161"/>
    <w:rsid w:val="00251BA3"/>
    <w:rsid w:val="00251CB3"/>
    <w:rsid w:val="0025539F"/>
    <w:rsid w:val="002559E1"/>
    <w:rsid w:val="002567BA"/>
    <w:rsid w:val="002601BC"/>
    <w:rsid w:val="00261ED4"/>
    <w:rsid w:val="00261FEF"/>
    <w:rsid w:val="00263BDB"/>
    <w:rsid w:val="00264733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5176"/>
    <w:rsid w:val="0027675D"/>
    <w:rsid w:val="00277C28"/>
    <w:rsid w:val="00277F0D"/>
    <w:rsid w:val="00280B27"/>
    <w:rsid w:val="00280BBF"/>
    <w:rsid w:val="0028321E"/>
    <w:rsid w:val="0028331A"/>
    <w:rsid w:val="002838A4"/>
    <w:rsid w:val="00285539"/>
    <w:rsid w:val="00285553"/>
    <w:rsid w:val="002861D9"/>
    <w:rsid w:val="002908D3"/>
    <w:rsid w:val="00290C47"/>
    <w:rsid w:val="002919C9"/>
    <w:rsid w:val="00291AA9"/>
    <w:rsid w:val="002926B4"/>
    <w:rsid w:val="00293C9E"/>
    <w:rsid w:val="00293EE9"/>
    <w:rsid w:val="00294EA7"/>
    <w:rsid w:val="0029569B"/>
    <w:rsid w:val="00296BB6"/>
    <w:rsid w:val="00296CD9"/>
    <w:rsid w:val="002A031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4588"/>
    <w:rsid w:val="002B5556"/>
    <w:rsid w:val="002B6FC7"/>
    <w:rsid w:val="002C0E24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27D"/>
    <w:rsid w:val="00300886"/>
    <w:rsid w:val="00300F14"/>
    <w:rsid w:val="00301335"/>
    <w:rsid w:val="00301C5C"/>
    <w:rsid w:val="00303B2A"/>
    <w:rsid w:val="00304F4C"/>
    <w:rsid w:val="003053EB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1A3D"/>
    <w:rsid w:val="003421E4"/>
    <w:rsid w:val="00342487"/>
    <w:rsid w:val="0034345D"/>
    <w:rsid w:val="00346DBA"/>
    <w:rsid w:val="003524D6"/>
    <w:rsid w:val="00352599"/>
    <w:rsid w:val="00352C54"/>
    <w:rsid w:val="00355AC9"/>
    <w:rsid w:val="00355DC0"/>
    <w:rsid w:val="0035637B"/>
    <w:rsid w:val="00357E9B"/>
    <w:rsid w:val="0036338C"/>
    <w:rsid w:val="00363D6B"/>
    <w:rsid w:val="0036419D"/>
    <w:rsid w:val="003664B2"/>
    <w:rsid w:val="00371ABA"/>
    <w:rsid w:val="00372247"/>
    <w:rsid w:val="00372700"/>
    <w:rsid w:val="00372931"/>
    <w:rsid w:val="003738ED"/>
    <w:rsid w:val="003765CF"/>
    <w:rsid w:val="0037737D"/>
    <w:rsid w:val="0038277D"/>
    <w:rsid w:val="00382E39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260"/>
    <w:rsid w:val="003B7AC2"/>
    <w:rsid w:val="003B7D1D"/>
    <w:rsid w:val="003B7DB0"/>
    <w:rsid w:val="003C3454"/>
    <w:rsid w:val="003C3E31"/>
    <w:rsid w:val="003C652F"/>
    <w:rsid w:val="003D0BA9"/>
    <w:rsid w:val="003D0EAA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A23"/>
    <w:rsid w:val="003F33F7"/>
    <w:rsid w:val="003F4E2B"/>
    <w:rsid w:val="003F5741"/>
    <w:rsid w:val="003F64EE"/>
    <w:rsid w:val="003F6E3B"/>
    <w:rsid w:val="004002F9"/>
    <w:rsid w:val="0040057F"/>
    <w:rsid w:val="0040072E"/>
    <w:rsid w:val="0040089E"/>
    <w:rsid w:val="00401568"/>
    <w:rsid w:val="004035E8"/>
    <w:rsid w:val="00403EB3"/>
    <w:rsid w:val="00404826"/>
    <w:rsid w:val="00405323"/>
    <w:rsid w:val="00405B80"/>
    <w:rsid w:val="00411762"/>
    <w:rsid w:val="00412840"/>
    <w:rsid w:val="00412B12"/>
    <w:rsid w:val="00421C30"/>
    <w:rsid w:val="0042288C"/>
    <w:rsid w:val="00422AF0"/>
    <w:rsid w:val="00423683"/>
    <w:rsid w:val="00423BDE"/>
    <w:rsid w:val="00424114"/>
    <w:rsid w:val="004247C8"/>
    <w:rsid w:val="00425C2E"/>
    <w:rsid w:val="00430866"/>
    <w:rsid w:val="004344F2"/>
    <w:rsid w:val="00434530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23B8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39FD"/>
    <w:rsid w:val="004A633C"/>
    <w:rsid w:val="004A6532"/>
    <w:rsid w:val="004A779B"/>
    <w:rsid w:val="004B0235"/>
    <w:rsid w:val="004B1BC8"/>
    <w:rsid w:val="004B226B"/>
    <w:rsid w:val="004B2356"/>
    <w:rsid w:val="004B3C9B"/>
    <w:rsid w:val="004B7792"/>
    <w:rsid w:val="004C25A8"/>
    <w:rsid w:val="004C4A0B"/>
    <w:rsid w:val="004C7370"/>
    <w:rsid w:val="004C7BDE"/>
    <w:rsid w:val="004D1605"/>
    <w:rsid w:val="004D3F7B"/>
    <w:rsid w:val="004D40EE"/>
    <w:rsid w:val="004D45C8"/>
    <w:rsid w:val="004D55C9"/>
    <w:rsid w:val="004D64FE"/>
    <w:rsid w:val="004D6503"/>
    <w:rsid w:val="004D76E5"/>
    <w:rsid w:val="004E30C7"/>
    <w:rsid w:val="004E33AA"/>
    <w:rsid w:val="004E442B"/>
    <w:rsid w:val="004E5B96"/>
    <w:rsid w:val="004E63CF"/>
    <w:rsid w:val="004F16BC"/>
    <w:rsid w:val="004F28D0"/>
    <w:rsid w:val="004F2E09"/>
    <w:rsid w:val="004F3027"/>
    <w:rsid w:val="004F598F"/>
    <w:rsid w:val="004F602F"/>
    <w:rsid w:val="004F68E1"/>
    <w:rsid w:val="00501263"/>
    <w:rsid w:val="0050259A"/>
    <w:rsid w:val="00503315"/>
    <w:rsid w:val="005039D8"/>
    <w:rsid w:val="00503C16"/>
    <w:rsid w:val="00504AFB"/>
    <w:rsid w:val="005059D5"/>
    <w:rsid w:val="0051109C"/>
    <w:rsid w:val="0051255F"/>
    <w:rsid w:val="005149E5"/>
    <w:rsid w:val="005149F1"/>
    <w:rsid w:val="005165A1"/>
    <w:rsid w:val="005174C9"/>
    <w:rsid w:val="00526DB4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BB8"/>
    <w:rsid w:val="00540ED3"/>
    <w:rsid w:val="005412A3"/>
    <w:rsid w:val="00542595"/>
    <w:rsid w:val="00543978"/>
    <w:rsid w:val="00543F1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1F7C"/>
    <w:rsid w:val="00562219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33"/>
    <w:rsid w:val="005807F1"/>
    <w:rsid w:val="0058217C"/>
    <w:rsid w:val="005838DB"/>
    <w:rsid w:val="00585B56"/>
    <w:rsid w:val="00585C0A"/>
    <w:rsid w:val="00586EAD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1FB1"/>
    <w:rsid w:val="005C21C5"/>
    <w:rsid w:val="005C26B7"/>
    <w:rsid w:val="005C49D4"/>
    <w:rsid w:val="005C4DB1"/>
    <w:rsid w:val="005C52D4"/>
    <w:rsid w:val="005C6F28"/>
    <w:rsid w:val="005C722D"/>
    <w:rsid w:val="005C7B35"/>
    <w:rsid w:val="005D3EED"/>
    <w:rsid w:val="005D587C"/>
    <w:rsid w:val="005D5BC2"/>
    <w:rsid w:val="005D6DA6"/>
    <w:rsid w:val="005D70B8"/>
    <w:rsid w:val="005E5ADC"/>
    <w:rsid w:val="005E5E02"/>
    <w:rsid w:val="005F00A9"/>
    <w:rsid w:val="005F2BA6"/>
    <w:rsid w:val="005F31A7"/>
    <w:rsid w:val="005F4A8F"/>
    <w:rsid w:val="005F5B22"/>
    <w:rsid w:val="005F7E5E"/>
    <w:rsid w:val="00600166"/>
    <w:rsid w:val="00600670"/>
    <w:rsid w:val="00600A50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4A61"/>
    <w:rsid w:val="0062579C"/>
    <w:rsid w:val="00626A0B"/>
    <w:rsid w:val="0063011C"/>
    <w:rsid w:val="006325C4"/>
    <w:rsid w:val="0063362E"/>
    <w:rsid w:val="0063614D"/>
    <w:rsid w:val="00640827"/>
    <w:rsid w:val="00641D59"/>
    <w:rsid w:val="0064268E"/>
    <w:rsid w:val="0064402F"/>
    <w:rsid w:val="00646335"/>
    <w:rsid w:val="006469F6"/>
    <w:rsid w:val="0065283D"/>
    <w:rsid w:val="0065292E"/>
    <w:rsid w:val="006529B8"/>
    <w:rsid w:val="00654476"/>
    <w:rsid w:val="00656789"/>
    <w:rsid w:val="00657B46"/>
    <w:rsid w:val="0066067B"/>
    <w:rsid w:val="00661606"/>
    <w:rsid w:val="006635C8"/>
    <w:rsid w:val="006636E9"/>
    <w:rsid w:val="00664542"/>
    <w:rsid w:val="006650D6"/>
    <w:rsid w:val="00666B14"/>
    <w:rsid w:val="006711CF"/>
    <w:rsid w:val="00671C43"/>
    <w:rsid w:val="00671FFE"/>
    <w:rsid w:val="00672EB9"/>
    <w:rsid w:val="0067417A"/>
    <w:rsid w:val="006761C0"/>
    <w:rsid w:val="00680EA3"/>
    <w:rsid w:val="0068386E"/>
    <w:rsid w:val="00685A71"/>
    <w:rsid w:val="00685BBC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6F5B"/>
    <w:rsid w:val="006B78C1"/>
    <w:rsid w:val="006C0ACB"/>
    <w:rsid w:val="006C20FB"/>
    <w:rsid w:val="006C27AA"/>
    <w:rsid w:val="006C36CE"/>
    <w:rsid w:val="006C41E5"/>
    <w:rsid w:val="006C4ED6"/>
    <w:rsid w:val="006C6B1E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2760D"/>
    <w:rsid w:val="00730314"/>
    <w:rsid w:val="00733180"/>
    <w:rsid w:val="007337CB"/>
    <w:rsid w:val="00733CF8"/>
    <w:rsid w:val="00734B26"/>
    <w:rsid w:val="00735716"/>
    <w:rsid w:val="0073729F"/>
    <w:rsid w:val="0074161D"/>
    <w:rsid w:val="00741ABF"/>
    <w:rsid w:val="007463E5"/>
    <w:rsid w:val="00746833"/>
    <w:rsid w:val="00746A34"/>
    <w:rsid w:val="007502CC"/>
    <w:rsid w:val="007503EF"/>
    <w:rsid w:val="00751AA5"/>
    <w:rsid w:val="00753205"/>
    <w:rsid w:val="0075368C"/>
    <w:rsid w:val="007539B8"/>
    <w:rsid w:val="00754032"/>
    <w:rsid w:val="00757B1B"/>
    <w:rsid w:val="00760B77"/>
    <w:rsid w:val="00762E68"/>
    <w:rsid w:val="007642F3"/>
    <w:rsid w:val="00765EA4"/>
    <w:rsid w:val="00765F1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2C5"/>
    <w:rsid w:val="0079254D"/>
    <w:rsid w:val="00792621"/>
    <w:rsid w:val="00794430"/>
    <w:rsid w:val="007A07E8"/>
    <w:rsid w:val="007A0833"/>
    <w:rsid w:val="007A131F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192"/>
    <w:rsid w:val="007D7F07"/>
    <w:rsid w:val="007E02CC"/>
    <w:rsid w:val="007E1831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A0C"/>
    <w:rsid w:val="007F7F6C"/>
    <w:rsid w:val="0080046F"/>
    <w:rsid w:val="008013BF"/>
    <w:rsid w:val="00811054"/>
    <w:rsid w:val="00812C80"/>
    <w:rsid w:val="008137DD"/>
    <w:rsid w:val="008142F1"/>
    <w:rsid w:val="00815969"/>
    <w:rsid w:val="008164F6"/>
    <w:rsid w:val="00816F4A"/>
    <w:rsid w:val="00821744"/>
    <w:rsid w:val="00823478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47D8"/>
    <w:rsid w:val="00835E24"/>
    <w:rsid w:val="00836F49"/>
    <w:rsid w:val="008372CA"/>
    <w:rsid w:val="00840928"/>
    <w:rsid w:val="0084341C"/>
    <w:rsid w:val="00843443"/>
    <w:rsid w:val="0084455A"/>
    <w:rsid w:val="00844FE3"/>
    <w:rsid w:val="00846381"/>
    <w:rsid w:val="00847876"/>
    <w:rsid w:val="00847B1C"/>
    <w:rsid w:val="0085014F"/>
    <w:rsid w:val="00850ECB"/>
    <w:rsid w:val="0085218A"/>
    <w:rsid w:val="00852D73"/>
    <w:rsid w:val="00854904"/>
    <w:rsid w:val="00855691"/>
    <w:rsid w:val="0085583F"/>
    <w:rsid w:val="00857CFF"/>
    <w:rsid w:val="008600F1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7745A"/>
    <w:rsid w:val="008807A0"/>
    <w:rsid w:val="008816DE"/>
    <w:rsid w:val="00884F08"/>
    <w:rsid w:val="008854C4"/>
    <w:rsid w:val="00885774"/>
    <w:rsid w:val="008867BC"/>
    <w:rsid w:val="008870E0"/>
    <w:rsid w:val="00891AED"/>
    <w:rsid w:val="00892D18"/>
    <w:rsid w:val="0089382F"/>
    <w:rsid w:val="00893F99"/>
    <w:rsid w:val="00894640"/>
    <w:rsid w:val="00895DD8"/>
    <w:rsid w:val="008973CE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A7D58"/>
    <w:rsid w:val="008B00D2"/>
    <w:rsid w:val="008B4919"/>
    <w:rsid w:val="008B52BC"/>
    <w:rsid w:val="008C178A"/>
    <w:rsid w:val="008C1BD0"/>
    <w:rsid w:val="008C1EC0"/>
    <w:rsid w:val="008C263A"/>
    <w:rsid w:val="008C36BE"/>
    <w:rsid w:val="008C40E0"/>
    <w:rsid w:val="008C4B8F"/>
    <w:rsid w:val="008C56BF"/>
    <w:rsid w:val="008D0026"/>
    <w:rsid w:val="008D06F2"/>
    <w:rsid w:val="008D54A7"/>
    <w:rsid w:val="008D7205"/>
    <w:rsid w:val="008D777C"/>
    <w:rsid w:val="008E1CE5"/>
    <w:rsid w:val="008E2625"/>
    <w:rsid w:val="008E2869"/>
    <w:rsid w:val="008E41C5"/>
    <w:rsid w:val="008E4399"/>
    <w:rsid w:val="008E454A"/>
    <w:rsid w:val="008E490E"/>
    <w:rsid w:val="008E5EEB"/>
    <w:rsid w:val="008F4CE8"/>
    <w:rsid w:val="008F5AB5"/>
    <w:rsid w:val="008F63EB"/>
    <w:rsid w:val="008F7243"/>
    <w:rsid w:val="0090001C"/>
    <w:rsid w:val="00900E59"/>
    <w:rsid w:val="009010C0"/>
    <w:rsid w:val="0090300B"/>
    <w:rsid w:val="0090372F"/>
    <w:rsid w:val="009037E0"/>
    <w:rsid w:val="009041D8"/>
    <w:rsid w:val="0090431C"/>
    <w:rsid w:val="009060F5"/>
    <w:rsid w:val="009151E0"/>
    <w:rsid w:val="00915D2E"/>
    <w:rsid w:val="00915E8A"/>
    <w:rsid w:val="00916976"/>
    <w:rsid w:val="00917A98"/>
    <w:rsid w:val="009208A9"/>
    <w:rsid w:val="00920B8D"/>
    <w:rsid w:val="00921BFD"/>
    <w:rsid w:val="009229B9"/>
    <w:rsid w:val="00924B21"/>
    <w:rsid w:val="00925BF0"/>
    <w:rsid w:val="009279CB"/>
    <w:rsid w:val="00930201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FA6"/>
    <w:rsid w:val="00963E95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2359"/>
    <w:rsid w:val="009B36DD"/>
    <w:rsid w:val="009B3E0F"/>
    <w:rsid w:val="009B7013"/>
    <w:rsid w:val="009C12FB"/>
    <w:rsid w:val="009C21E5"/>
    <w:rsid w:val="009C2D15"/>
    <w:rsid w:val="009C3E8F"/>
    <w:rsid w:val="009D10F3"/>
    <w:rsid w:val="009D25FF"/>
    <w:rsid w:val="009D29EA"/>
    <w:rsid w:val="009D2F0F"/>
    <w:rsid w:val="009D331B"/>
    <w:rsid w:val="009D3569"/>
    <w:rsid w:val="009D62F6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BF6"/>
    <w:rsid w:val="009E66B0"/>
    <w:rsid w:val="009F5F08"/>
    <w:rsid w:val="00A00803"/>
    <w:rsid w:val="00A04C8F"/>
    <w:rsid w:val="00A0529C"/>
    <w:rsid w:val="00A060E5"/>
    <w:rsid w:val="00A105AC"/>
    <w:rsid w:val="00A10AD5"/>
    <w:rsid w:val="00A11E83"/>
    <w:rsid w:val="00A1310C"/>
    <w:rsid w:val="00A14B26"/>
    <w:rsid w:val="00A16DD5"/>
    <w:rsid w:val="00A207EF"/>
    <w:rsid w:val="00A2199F"/>
    <w:rsid w:val="00A21D35"/>
    <w:rsid w:val="00A221CE"/>
    <w:rsid w:val="00A23B7D"/>
    <w:rsid w:val="00A24CE3"/>
    <w:rsid w:val="00A258B0"/>
    <w:rsid w:val="00A27118"/>
    <w:rsid w:val="00A30091"/>
    <w:rsid w:val="00A30DAB"/>
    <w:rsid w:val="00A31FFB"/>
    <w:rsid w:val="00A34CE4"/>
    <w:rsid w:val="00A35D07"/>
    <w:rsid w:val="00A40823"/>
    <w:rsid w:val="00A41CF3"/>
    <w:rsid w:val="00A42DC8"/>
    <w:rsid w:val="00A4531F"/>
    <w:rsid w:val="00A46669"/>
    <w:rsid w:val="00A478E1"/>
    <w:rsid w:val="00A5166C"/>
    <w:rsid w:val="00A51FE5"/>
    <w:rsid w:val="00A53917"/>
    <w:rsid w:val="00A53B76"/>
    <w:rsid w:val="00A56E61"/>
    <w:rsid w:val="00A56EE7"/>
    <w:rsid w:val="00A62507"/>
    <w:rsid w:val="00A6397E"/>
    <w:rsid w:val="00A64709"/>
    <w:rsid w:val="00A66CE1"/>
    <w:rsid w:val="00A66EE1"/>
    <w:rsid w:val="00A70BEB"/>
    <w:rsid w:val="00A73286"/>
    <w:rsid w:val="00A734B6"/>
    <w:rsid w:val="00A73696"/>
    <w:rsid w:val="00A73720"/>
    <w:rsid w:val="00A73EE5"/>
    <w:rsid w:val="00A74E3C"/>
    <w:rsid w:val="00A77548"/>
    <w:rsid w:val="00A776E2"/>
    <w:rsid w:val="00A778F4"/>
    <w:rsid w:val="00A77BAE"/>
    <w:rsid w:val="00A80813"/>
    <w:rsid w:val="00A8096C"/>
    <w:rsid w:val="00A831DC"/>
    <w:rsid w:val="00A837AC"/>
    <w:rsid w:val="00A83B99"/>
    <w:rsid w:val="00A93DCB"/>
    <w:rsid w:val="00AA04F2"/>
    <w:rsid w:val="00AA366C"/>
    <w:rsid w:val="00AA46BD"/>
    <w:rsid w:val="00AA4C71"/>
    <w:rsid w:val="00AA6E0A"/>
    <w:rsid w:val="00AB01ED"/>
    <w:rsid w:val="00AB0E3A"/>
    <w:rsid w:val="00AB1B54"/>
    <w:rsid w:val="00AB2BB1"/>
    <w:rsid w:val="00AB3AE8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5286"/>
    <w:rsid w:val="00AC6CAE"/>
    <w:rsid w:val="00AC6CFF"/>
    <w:rsid w:val="00AC77CB"/>
    <w:rsid w:val="00AD095C"/>
    <w:rsid w:val="00AD199B"/>
    <w:rsid w:val="00AD480B"/>
    <w:rsid w:val="00AD5163"/>
    <w:rsid w:val="00AD527D"/>
    <w:rsid w:val="00AD52C7"/>
    <w:rsid w:val="00AD64DC"/>
    <w:rsid w:val="00AD6582"/>
    <w:rsid w:val="00AD779C"/>
    <w:rsid w:val="00AE1645"/>
    <w:rsid w:val="00AE30C4"/>
    <w:rsid w:val="00AE4514"/>
    <w:rsid w:val="00AE46B1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1CC8"/>
    <w:rsid w:val="00B1366F"/>
    <w:rsid w:val="00B1452D"/>
    <w:rsid w:val="00B147AA"/>
    <w:rsid w:val="00B14F4D"/>
    <w:rsid w:val="00B152FA"/>
    <w:rsid w:val="00B154C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E64"/>
    <w:rsid w:val="00B357CF"/>
    <w:rsid w:val="00B3687F"/>
    <w:rsid w:val="00B41AA9"/>
    <w:rsid w:val="00B41CEC"/>
    <w:rsid w:val="00B43D59"/>
    <w:rsid w:val="00B44B58"/>
    <w:rsid w:val="00B456CE"/>
    <w:rsid w:val="00B50076"/>
    <w:rsid w:val="00B54C81"/>
    <w:rsid w:val="00B54E0D"/>
    <w:rsid w:val="00B5745B"/>
    <w:rsid w:val="00B57CE3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9017D"/>
    <w:rsid w:val="00B904B2"/>
    <w:rsid w:val="00B90D0C"/>
    <w:rsid w:val="00B90F39"/>
    <w:rsid w:val="00B92867"/>
    <w:rsid w:val="00B9526A"/>
    <w:rsid w:val="00B97776"/>
    <w:rsid w:val="00BA1615"/>
    <w:rsid w:val="00BA263A"/>
    <w:rsid w:val="00BA2FED"/>
    <w:rsid w:val="00BA30DF"/>
    <w:rsid w:val="00BA542F"/>
    <w:rsid w:val="00BA7F88"/>
    <w:rsid w:val="00BB1E5D"/>
    <w:rsid w:val="00BB3510"/>
    <w:rsid w:val="00BB461D"/>
    <w:rsid w:val="00BB4929"/>
    <w:rsid w:val="00BB79CC"/>
    <w:rsid w:val="00BB7E4A"/>
    <w:rsid w:val="00BC081D"/>
    <w:rsid w:val="00BC1244"/>
    <w:rsid w:val="00BC143A"/>
    <w:rsid w:val="00BC14C3"/>
    <w:rsid w:val="00BC347C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54BA"/>
    <w:rsid w:val="00BE0293"/>
    <w:rsid w:val="00BE04ED"/>
    <w:rsid w:val="00BE1F60"/>
    <w:rsid w:val="00BE2972"/>
    <w:rsid w:val="00BE4B1A"/>
    <w:rsid w:val="00BF2A7D"/>
    <w:rsid w:val="00BF3761"/>
    <w:rsid w:val="00BF4965"/>
    <w:rsid w:val="00BF6101"/>
    <w:rsid w:val="00C00DD7"/>
    <w:rsid w:val="00C02042"/>
    <w:rsid w:val="00C02691"/>
    <w:rsid w:val="00C02997"/>
    <w:rsid w:val="00C040BA"/>
    <w:rsid w:val="00C046EF"/>
    <w:rsid w:val="00C04BF1"/>
    <w:rsid w:val="00C04CA8"/>
    <w:rsid w:val="00C04EC3"/>
    <w:rsid w:val="00C0615A"/>
    <w:rsid w:val="00C06CDC"/>
    <w:rsid w:val="00C104A4"/>
    <w:rsid w:val="00C10D79"/>
    <w:rsid w:val="00C12C11"/>
    <w:rsid w:val="00C16B25"/>
    <w:rsid w:val="00C17B03"/>
    <w:rsid w:val="00C229FE"/>
    <w:rsid w:val="00C26896"/>
    <w:rsid w:val="00C300E0"/>
    <w:rsid w:val="00C30852"/>
    <w:rsid w:val="00C31884"/>
    <w:rsid w:val="00C32130"/>
    <w:rsid w:val="00C3308A"/>
    <w:rsid w:val="00C448C7"/>
    <w:rsid w:val="00C471FE"/>
    <w:rsid w:val="00C47B69"/>
    <w:rsid w:val="00C52F27"/>
    <w:rsid w:val="00C5409C"/>
    <w:rsid w:val="00C55A09"/>
    <w:rsid w:val="00C56AFB"/>
    <w:rsid w:val="00C60BC0"/>
    <w:rsid w:val="00C62ECB"/>
    <w:rsid w:val="00C64D76"/>
    <w:rsid w:val="00C657D3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3104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A9D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3DF0"/>
    <w:rsid w:val="00CD3F94"/>
    <w:rsid w:val="00CD4F47"/>
    <w:rsid w:val="00CD5712"/>
    <w:rsid w:val="00CD6733"/>
    <w:rsid w:val="00CD7243"/>
    <w:rsid w:val="00CD7FA3"/>
    <w:rsid w:val="00CE148C"/>
    <w:rsid w:val="00CE180E"/>
    <w:rsid w:val="00CE1F74"/>
    <w:rsid w:val="00CE2C76"/>
    <w:rsid w:val="00CE2EA1"/>
    <w:rsid w:val="00CE5881"/>
    <w:rsid w:val="00CE64C5"/>
    <w:rsid w:val="00CE7B5E"/>
    <w:rsid w:val="00CF0329"/>
    <w:rsid w:val="00CF1801"/>
    <w:rsid w:val="00CF2499"/>
    <w:rsid w:val="00CF27C1"/>
    <w:rsid w:val="00CF2B86"/>
    <w:rsid w:val="00CF2F72"/>
    <w:rsid w:val="00CF2FD3"/>
    <w:rsid w:val="00CF3582"/>
    <w:rsid w:val="00CF374C"/>
    <w:rsid w:val="00CF51B9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32D05"/>
    <w:rsid w:val="00D33512"/>
    <w:rsid w:val="00D348F2"/>
    <w:rsid w:val="00D34FE1"/>
    <w:rsid w:val="00D35A96"/>
    <w:rsid w:val="00D400D2"/>
    <w:rsid w:val="00D40C39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FF4"/>
    <w:rsid w:val="00D703CF"/>
    <w:rsid w:val="00D7278C"/>
    <w:rsid w:val="00D73A9E"/>
    <w:rsid w:val="00D73BAD"/>
    <w:rsid w:val="00D75BD5"/>
    <w:rsid w:val="00D7699E"/>
    <w:rsid w:val="00D769D7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112E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EB7"/>
    <w:rsid w:val="00DC3797"/>
    <w:rsid w:val="00DC3B3A"/>
    <w:rsid w:val="00DC551D"/>
    <w:rsid w:val="00DD5F50"/>
    <w:rsid w:val="00DD6E32"/>
    <w:rsid w:val="00DE0D22"/>
    <w:rsid w:val="00DE1917"/>
    <w:rsid w:val="00DE72A7"/>
    <w:rsid w:val="00DE7B60"/>
    <w:rsid w:val="00DE7F16"/>
    <w:rsid w:val="00DF1448"/>
    <w:rsid w:val="00DF2933"/>
    <w:rsid w:val="00DF4728"/>
    <w:rsid w:val="00DF793A"/>
    <w:rsid w:val="00E00D8C"/>
    <w:rsid w:val="00E00F19"/>
    <w:rsid w:val="00E01306"/>
    <w:rsid w:val="00E016FE"/>
    <w:rsid w:val="00E03304"/>
    <w:rsid w:val="00E05CB9"/>
    <w:rsid w:val="00E07734"/>
    <w:rsid w:val="00E12415"/>
    <w:rsid w:val="00E128A7"/>
    <w:rsid w:val="00E1293A"/>
    <w:rsid w:val="00E12F01"/>
    <w:rsid w:val="00E13592"/>
    <w:rsid w:val="00E13BC5"/>
    <w:rsid w:val="00E141B2"/>
    <w:rsid w:val="00E15C21"/>
    <w:rsid w:val="00E161AC"/>
    <w:rsid w:val="00E20759"/>
    <w:rsid w:val="00E24E0A"/>
    <w:rsid w:val="00E30EFF"/>
    <w:rsid w:val="00E31279"/>
    <w:rsid w:val="00E31481"/>
    <w:rsid w:val="00E31C25"/>
    <w:rsid w:val="00E34B2F"/>
    <w:rsid w:val="00E3609C"/>
    <w:rsid w:val="00E37E9E"/>
    <w:rsid w:val="00E40B2F"/>
    <w:rsid w:val="00E42193"/>
    <w:rsid w:val="00E424A1"/>
    <w:rsid w:val="00E436B4"/>
    <w:rsid w:val="00E44D9B"/>
    <w:rsid w:val="00E459A0"/>
    <w:rsid w:val="00E46BC7"/>
    <w:rsid w:val="00E47F96"/>
    <w:rsid w:val="00E50145"/>
    <w:rsid w:val="00E50C86"/>
    <w:rsid w:val="00E53ECF"/>
    <w:rsid w:val="00E57DB4"/>
    <w:rsid w:val="00E618D2"/>
    <w:rsid w:val="00E62546"/>
    <w:rsid w:val="00E626EF"/>
    <w:rsid w:val="00E62D69"/>
    <w:rsid w:val="00E64CF8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247A"/>
    <w:rsid w:val="00E83A31"/>
    <w:rsid w:val="00E8420E"/>
    <w:rsid w:val="00E847A6"/>
    <w:rsid w:val="00E85E89"/>
    <w:rsid w:val="00E8640F"/>
    <w:rsid w:val="00E864EC"/>
    <w:rsid w:val="00E87232"/>
    <w:rsid w:val="00E90441"/>
    <w:rsid w:val="00E92694"/>
    <w:rsid w:val="00E962EF"/>
    <w:rsid w:val="00EA10F2"/>
    <w:rsid w:val="00EA2E8E"/>
    <w:rsid w:val="00EA2F62"/>
    <w:rsid w:val="00EA393E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5C45"/>
    <w:rsid w:val="00EC7605"/>
    <w:rsid w:val="00EC77DD"/>
    <w:rsid w:val="00EC7CCD"/>
    <w:rsid w:val="00EC7F4A"/>
    <w:rsid w:val="00ED189C"/>
    <w:rsid w:val="00ED33EE"/>
    <w:rsid w:val="00ED49FD"/>
    <w:rsid w:val="00ED53DF"/>
    <w:rsid w:val="00ED59DC"/>
    <w:rsid w:val="00ED712D"/>
    <w:rsid w:val="00ED71A9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F254D"/>
    <w:rsid w:val="00EF27A5"/>
    <w:rsid w:val="00EF2C29"/>
    <w:rsid w:val="00EF3777"/>
    <w:rsid w:val="00EF583A"/>
    <w:rsid w:val="00EF69EB"/>
    <w:rsid w:val="00F00141"/>
    <w:rsid w:val="00F00203"/>
    <w:rsid w:val="00F01F68"/>
    <w:rsid w:val="00F027A8"/>
    <w:rsid w:val="00F02BD0"/>
    <w:rsid w:val="00F048A5"/>
    <w:rsid w:val="00F0588C"/>
    <w:rsid w:val="00F06EDA"/>
    <w:rsid w:val="00F110BD"/>
    <w:rsid w:val="00F1542F"/>
    <w:rsid w:val="00F15B54"/>
    <w:rsid w:val="00F166AF"/>
    <w:rsid w:val="00F20039"/>
    <w:rsid w:val="00F21134"/>
    <w:rsid w:val="00F219B1"/>
    <w:rsid w:val="00F21F41"/>
    <w:rsid w:val="00F22A0D"/>
    <w:rsid w:val="00F22EBC"/>
    <w:rsid w:val="00F234C1"/>
    <w:rsid w:val="00F239B6"/>
    <w:rsid w:val="00F240FE"/>
    <w:rsid w:val="00F272E8"/>
    <w:rsid w:val="00F30EDB"/>
    <w:rsid w:val="00F31D60"/>
    <w:rsid w:val="00F3218F"/>
    <w:rsid w:val="00F3438F"/>
    <w:rsid w:val="00F35352"/>
    <w:rsid w:val="00F4094C"/>
    <w:rsid w:val="00F41D19"/>
    <w:rsid w:val="00F424AA"/>
    <w:rsid w:val="00F43A3B"/>
    <w:rsid w:val="00F44605"/>
    <w:rsid w:val="00F5142C"/>
    <w:rsid w:val="00F52855"/>
    <w:rsid w:val="00F54BFD"/>
    <w:rsid w:val="00F54D29"/>
    <w:rsid w:val="00F55322"/>
    <w:rsid w:val="00F5659C"/>
    <w:rsid w:val="00F6045E"/>
    <w:rsid w:val="00F61D2C"/>
    <w:rsid w:val="00F62DEF"/>
    <w:rsid w:val="00F638FC"/>
    <w:rsid w:val="00F640F0"/>
    <w:rsid w:val="00F643BD"/>
    <w:rsid w:val="00F66337"/>
    <w:rsid w:val="00F6683D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80AF7"/>
    <w:rsid w:val="00F83422"/>
    <w:rsid w:val="00F85066"/>
    <w:rsid w:val="00F85EE0"/>
    <w:rsid w:val="00F863DF"/>
    <w:rsid w:val="00F86984"/>
    <w:rsid w:val="00F906EA"/>
    <w:rsid w:val="00F93034"/>
    <w:rsid w:val="00F93CC0"/>
    <w:rsid w:val="00F9628E"/>
    <w:rsid w:val="00F9716F"/>
    <w:rsid w:val="00F97E50"/>
    <w:rsid w:val="00FA0735"/>
    <w:rsid w:val="00FA36D6"/>
    <w:rsid w:val="00FA4FC8"/>
    <w:rsid w:val="00FA52C2"/>
    <w:rsid w:val="00FA5706"/>
    <w:rsid w:val="00FA5C24"/>
    <w:rsid w:val="00FA77E1"/>
    <w:rsid w:val="00FB067E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D7A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EDD"/>
    <w:rsid w:val="00FE1FB9"/>
    <w:rsid w:val="00FE1FE8"/>
    <w:rsid w:val="00FE2115"/>
    <w:rsid w:val="00FE2E44"/>
    <w:rsid w:val="00FE4CC0"/>
    <w:rsid w:val="00FE4D4C"/>
    <w:rsid w:val="00FE5838"/>
    <w:rsid w:val="00FE6779"/>
    <w:rsid w:val="00FE6DD9"/>
    <w:rsid w:val="00FF05D6"/>
    <w:rsid w:val="00FF2081"/>
    <w:rsid w:val="00FF35B6"/>
    <w:rsid w:val="00FF44CD"/>
    <w:rsid w:val="00FF504D"/>
    <w:rsid w:val="00FF5BB2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05FC44"/>
  <w15:docId w15:val="{AE34DAAB-EB81-49A0-B826-44BB37E5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alk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alk2">
    <w:name w:val="heading 2"/>
    <w:basedOn w:val="Balk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AltBilgi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Kpr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ayfaNumaras">
    <w:name w:val="page number"/>
    <w:basedOn w:val="VarsaylanParagrafYazTipi"/>
    <w:rsid w:val="004C7BDE"/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AklamaBavurusu">
    <w:name w:val="annotation reference"/>
    <w:semiHidden/>
    <w:rsid w:val="008E454A"/>
    <w:rPr>
      <w:sz w:val="16"/>
      <w:szCs w:val="16"/>
    </w:rPr>
  </w:style>
  <w:style w:type="paragraph" w:styleId="AklamaMetni">
    <w:name w:val="annotation text"/>
    <w:basedOn w:val="Normal"/>
    <w:semiHidden/>
    <w:rsid w:val="008E454A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8E454A"/>
    <w:rPr>
      <w:b/>
      <w:bCs/>
    </w:rPr>
  </w:style>
  <w:style w:type="paragraph" w:styleId="NormalWeb">
    <w:name w:val="Normal (Web)"/>
    <w:basedOn w:val="Normal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Dzeltme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VarsaylanParagrafYazTipi"/>
    <w:rsid w:val="00873E53"/>
  </w:style>
  <w:style w:type="paragraph" w:styleId="ListeParagraf">
    <w:name w:val="List Paragraph"/>
    <w:basedOn w:val="Normal"/>
    <w:uiPriority w:val="34"/>
    <w:qFormat/>
    <w:rsid w:val="008B52BC"/>
    <w:pPr>
      <w:ind w:left="720"/>
      <w:contextualSpacing/>
    </w:pPr>
  </w:style>
  <w:style w:type="character" w:styleId="zlenenKpr">
    <w:name w:val="FollowedHyperlink"/>
    <w:basedOn w:val="VarsaylanParagrafYazTipi"/>
    <w:rsid w:val="000126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.merter@krohn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.t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948DE-BE7B-45D2-ACD5-EFED3EC4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8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2968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Merter, Can</cp:lastModifiedBy>
  <cp:revision>7</cp:revision>
  <cp:lastPrinted>2020-09-18T08:26:00Z</cp:lastPrinted>
  <dcterms:created xsi:type="dcterms:W3CDTF">2020-09-18T08:19:00Z</dcterms:created>
  <dcterms:modified xsi:type="dcterms:W3CDTF">2020-09-18T08:26:00Z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