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C56154" w:rsidP="00873D50">
      <w:pPr>
        <w:pStyle w:val="StandardWeb"/>
        <w:tabs>
          <w:tab w:val="left" w:pos="7830"/>
        </w:tabs>
        <w:spacing w:line="288" w:lineRule="auto"/>
        <w:ind w:right="743"/>
        <w:rPr>
          <w:rFonts w:ascii="Arial" w:hAnsi="Arial" w:cs="Arial"/>
          <w:b/>
          <w:sz w:val="32"/>
          <w:szCs w:val="32"/>
          <w:lang w:val="en-US"/>
        </w:rPr>
      </w:pPr>
      <w:r w:rsidRPr="00C56154">
        <w:rPr>
          <w:rFonts w:ascii="Arial" w:hAnsi="Arial" w:cs="Arial"/>
          <w:b/>
          <w:sz w:val="32"/>
          <w:szCs w:val="32"/>
          <w:lang w:val="en-US"/>
        </w:rPr>
        <w:t>H250 M40 now with Foundation Fieldbus ITK 6.3</w:t>
      </w:r>
    </w:p>
    <w:p w:rsidR="00BE2254" w:rsidRPr="00C56154" w:rsidRDefault="00BE2254" w:rsidP="00BE2254">
      <w:pPr>
        <w:pStyle w:val="Listenabsatz"/>
        <w:numPr>
          <w:ilvl w:val="0"/>
          <w:numId w:val="16"/>
        </w:numPr>
        <w:adjustRightInd w:val="0"/>
        <w:spacing w:line="288" w:lineRule="auto"/>
        <w:ind w:right="495"/>
        <w:jc w:val="both"/>
        <w:rPr>
          <w:rFonts w:ascii="Arial" w:hAnsi="Arial" w:cs="Arial"/>
          <w:color w:val="auto"/>
          <w:sz w:val="20"/>
          <w:szCs w:val="20"/>
          <w:lang w:val="en-US"/>
        </w:rPr>
      </w:pPr>
      <w:r w:rsidRPr="00C56154">
        <w:rPr>
          <w:rFonts w:ascii="Arial" w:hAnsi="Arial" w:cs="Arial"/>
          <w:color w:val="auto"/>
          <w:sz w:val="20"/>
          <w:szCs w:val="20"/>
          <w:lang w:val="en-US"/>
        </w:rPr>
        <w:t>Installed FF devices can be upgraded in the field without opening the pipeline</w:t>
      </w:r>
    </w:p>
    <w:p w:rsidR="00C56154" w:rsidRPr="00C56154" w:rsidRDefault="000B32DB" w:rsidP="00C56154">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Fastest f</w:t>
      </w:r>
      <w:r w:rsidR="00D82E4A">
        <w:rPr>
          <w:rFonts w:ascii="Arial" w:hAnsi="Arial" w:cs="Arial"/>
          <w:color w:val="auto"/>
          <w:sz w:val="20"/>
          <w:szCs w:val="20"/>
          <w:lang w:val="en-US"/>
        </w:rPr>
        <w:t xml:space="preserve">unction block execution times </w:t>
      </w:r>
      <w:r>
        <w:rPr>
          <w:rFonts w:ascii="Arial" w:hAnsi="Arial" w:cs="Arial"/>
          <w:color w:val="auto"/>
          <w:sz w:val="20"/>
          <w:szCs w:val="20"/>
          <w:lang w:val="en-US"/>
        </w:rPr>
        <w:t xml:space="preserve">for variable area flowmeters </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C56154" w:rsidRDefault="00AB2BB1" w:rsidP="00C56154">
      <w:pPr>
        <w:adjustRightInd w:val="0"/>
        <w:spacing w:line="288" w:lineRule="auto"/>
        <w:ind w:right="495"/>
        <w:jc w:val="both"/>
        <w:rPr>
          <w:rFonts w:ascii="Arial" w:hAnsi="Arial" w:cs="Arial"/>
          <w:color w:val="auto"/>
          <w:sz w:val="20"/>
          <w:szCs w:val="20"/>
          <w:lang w:val="en-GB"/>
        </w:rPr>
      </w:pPr>
      <w:r w:rsidRPr="00180AF3">
        <w:rPr>
          <w:rFonts w:ascii="Arial" w:hAnsi="Arial" w:cs="Arial"/>
          <w:color w:val="auto"/>
          <w:sz w:val="20"/>
          <w:szCs w:val="20"/>
          <w:lang w:val="en-GB"/>
        </w:rPr>
        <w:t xml:space="preserve">Duisburg, </w:t>
      </w:r>
      <w:r w:rsidR="00C56154">
        <w:rPr>
          <w:rFonts w:ascii="Arial" w:hAnsi="Arial" w:cs="Arial"/>
          <w:color w:val="auto"/>
          <w:sz w:val="20"/>
          <w:szCs w:val="20"/>
          <w:lang w:val="en-GB"/>
        </w:rPr>
        <w:t>March</w:t>
      </w:r>
      <w:r w:rsidR="004356C4" w:rsidRPr="00180AF3">
        <w:rPr>
          <w:rFonts w:ascii="Arial" w:hAnsi="Arial" w:cs="Arial"/>
          <w:color w:val="auto"/>
          <w:sz w:val="20"/>
          <w:szCs w:val="20"/>
          <w:lang w:val="en-GB"/>
        </w:rPr>
        <w:t xml:space="preserve"> </w:t>
      </w:r>
      <w:r w:rsidR="006453CB">
        <w:rPr>
          <w:rFonts w:ascii="Arial" w:hAnsi="Arial" w:cs="Arial"/>
          <w:color w:val="auto"/>
          <w:sz w:val="20"/>
          <w:szCs w:val="20"/>
          <w:lang w:val="en-GB"/>
        </w:rPr>
        <w:t>21</w:t>
      </w:r>
      <w:bookmarkStart w:id="0" w:name="_GoBack"/>
      <w:bookmarkEnd w:id="0"/>
      <w:r w:rsidR="001C3AC4" w:rsidRPr="00180AF3">
        <w:rPr>
          <w:rFonts w:ascii="Arial" w:hAnsi="Arial" w:cs="Arial"/>
          <w:color w:val="auto"/>
          <w:sz w:val="20"/>
          <w:szCs w:val="20"/>
          <w:lang w:val="en-GB"/>
        </w:rPr>
        <w:t>, 201</w:t>
      </w:r>
      <w:r w:rsidR="00DF1B2D" w:rsidRPr="00180AF3">
        <w:rPr>
          <w:rFonts w:ascii="Arial" w:hAnsi="Arial" w:cs="Arial"/>
          <w:color w:val="auto"/>
          <w:sz w:val="20"/>
          <w:szCs w:val="20"/>
          <w:lang w:val="en-GB"/>
        </w:rPr>
        <w:t>9</w:t>
      </w:r>
      <w:r w:rsidR="004356C4" w:rsidRPr="00180AF3">
        <w:rPr>
          <w:rFonts w:ascii="Arial" w:hAnsi="Arial" w:cs="Arial"/>
          <w:color w:val="auto"/>
          <w:sz w:val="20"/>
          <w:szCs w:val="20"/>
          <w:lang w:val="en-GB"/>
        </w:rPr>
        <w:t>:</w:t>
      </w:r>
      <w:r w:rsidR="00180AF3" w:rsidRPr="00180AF3">
        <w:rPr>
          <w:rFonts w:ascii="Arial" w:hAnsi="Arial" w:cs="Arial"/>
          <w:color w:val="auto"/>
          <w:sz w:val="20"/>
          <w:szCs w:val="20"/>
          <w:lang w:val="en-GB"/>
        </w:rPr>
        <w:t xml:space="preserve"> </w:t>
      </w:r>
      <w:r w:rsidR="00C56154" w:rsidRPr="00C56154">
        <w:rPr>
          <w:rFonts w:ascii="Arial" w:hAnsi="Arial" w:cs="Arial"/>
          <w:color w:val="auto"/>
          <w:sz w:val="20"/>
          <w:szCs w:val="20"/>
          <w:lang w:val="en-GB"/>
        </w:rPr>
        <w:t xml:space="preserve">The functionality of the Foundation Fieldbus (FF) module for H250 M40 variable area flowmeter has been updated from Interoperability Test Kit 5.2 (ITK 5.2) to ITK 6.3. The new version has been tested and registered with the FieldComm Group, and has also passed the stress test on a DeltaV control system. </w:t>
      </w:r>
    </w:p>
    <w:p w:rsidR="00C56154" w:rsidRPr="00C56154" w:rsidRDefault="00C56154" w:rsidP="00C56154">
      <w:pPr>
        <w:adjustRightInd w:val="0"/>
        <w:spacing w:line="288" w:lineRule="auto"/>
        <w:ind w:right="495"/>
        <w:jc w:val="both"/>
        <w:rPr>
          <w:rFonts w:ascii="Arial" w:hAnsi="Arial" w:cs="Arial"/>
          <w:color w:val="auto"/>
          <w:sz w:val="20"/>
          <w:szCs w:val="20"/>
          <w:lang w:val="en-GB"/>
        </w:rPr>
      </w:pPr>
    </w:p>
    <w:p w:rsidR="00C56154" w:rsidRDefault="00C56154" w:rsidP="00C56154">
      <w:pPr>
        <w:adjustRightInd w:val="0"/>
        <w:spacing w:line="288" w:lineRule="auto"/>
        <w:ind w:right="495"/>
        <w:jc w:val="both"/>
        <w:rPr>
          <w:rFonts w:ascii="Arial" w:hAnsi="Arial" w:cs="Arial"/>
          <w:color w:val="auto"/>
          <w:sz w:val="20"/>
          <w:szCs w:val="20"/>
          <w:lang w:val="en-GB"/>
        </w:rPr>
      </w:pPr>
      <w:r w:rsidRPr="00C56154">
        <w:rPr>
          <w:rFonts w:ascii="Arial" w:hAnsi="Arial" w:cs="Arial"/>
          <w:color w:val="auto"/>
          <w:sz w:val="20"/>
          <w:szCs w:val="20"/>
          <w:lang w:val="en-GB"/>
        </w:rPr>
        <w:t xml:space="preserve">Since the introduction of the FF interface in 2012, </w:t>
      </w:r>
      <w:r w:rsidR="000B32DB">
        <w:rPr>
          <w:rFonts w:ascii="Arial" w:hAnsi="Arial" w:cs="Arial"/>
          <w:color w:val="auto"/>
          <w:sz w:val="20"/>
          <w:szCs w:val="20"/>
          <w:lang w:val="en-GB"/>
        </w:rPr>
        <w:t xml:space="preserve">several thousand </w:t>
      </w:r>
      <w:r w:rsidRPr="00C56154">
        <w:rPr>
          <w:rFonts w:ascii="Arial" w:hAnsi="Arial" w:cs="Arial"/>
          <w:color w:val="auto"/>
          <w:sz w:val="20"/>
          <w:szCs w:val="20"/>
          <w:lang w:val="en-GB"/>
        </w:rPr>
        <w:t>devices have been put into operation. Customers who would like to update existing H250 M40 FF devices to ITK 6.3 can do so by ordering a new ITK 6.3 module and simply change it in the field without removing the device from the pipeline. As it is only a new firmware, all 32 international Ex approvals of H250 M40 are still applicable.</w:t>
      </w:r>
    </w:p>
    <w:p w:rsidR="00C56154" w:rsidRPr="00C56154" w:rsidRDefault="00C56154" w:rsidP="00C56154">
      <w:pPr>
        <w:adjustRightInd w:val="0"/>
        <w:spacing w:line="288" w:lineRule="auto"/>
        <w:ind w:right="495"/>
        <w:jc w:val="both"/>
        <w:rPr>
          <w:rFonts w:ascii="Arial" w:hAnsi="Arial" w:cs="Arial"/>
          <w:color w:val="auto"/>
          <w:sz w:val="20"/>
          <w:szCs w:val="20"/>
          <w:lang w:val="en-GB"/>
        </w:rPr>
      </w:pPr>
    </w:p>
    <w:p w:rsidR="00C56154" w:rsidRDefault="00C56154" w:rsidP="00C56154">
      <w:pPr>
        <w:adjustRightInd w:val="0"/>
        <w:spacing w:line="288" w:lineRule="auto"/>
        <w:ind w:right="495"/>
        <w:jc w:val="both"/>
        <w:rPr>
          <w:rFonts w:ascii="Arial" w:hAnsi="Arial" w:cs="Arial"/>
          <w:color w:val="auto"/>
          <w:sz w:val="20"/>
          <w:szCs w:val="20"/>
          <w:lang w:val="en-GB"/>
        </w:rPr>
      </w:pPr>
      <w:r w:rsidRPr="00C56154">
        <w:rPr>
          <w:rFonts w:ascii="Arial" w:hAnsi="Arial" w:cs="Arial"/>
          <w:color w:val="auto"/>
          <w:sz w:val="20"/>
          <w:szCs w:val="20"/>
          <w:lang w:val="en-GB"/>
        </w:rPr>
        <w:t>With ITK 6.3, NE107 compliant diagnostic messages have been implemented, and execution times of the function blocks have been significantly improved</w:t>
      </w:r>
      <w:r w:rsidR="00020A69">
        <w:rPr>
          <w:rFonts w:ascii="Arial" w:hAnsi="Arial" w:cs="Arial"/>
          <w:color w:val="auto"/>
          <w:sz w:val="20"/>
          <w:szCs w:val="20"/>
          <w:lang w:val="en-GB"/>
        </w:rPr>
        <w:t xml:space="preserve"> </w:t>
      </w:r>
      <w:r w:rsidRPr="00C56154">
        <w:rPr>
          <w:rFonts w:ascii="Arial" w:hAnsi="Arial" w:cs="Arial"/>
          <w:color w:val="auto"/>
          <w:sz w:val="20"/>
          <w:szCs w:val="20"/>
          <w:lang w:val="en-GB"/>
        </w:rPr>
        <w:t>so that more devices can be polled for a given schedule (total cycle time of the bus system).</w:t>
      </w:r>
      <w:r w:rsidR="00BE2254" w:rsidRPr="00BE2254">
        <w:rPr>
          <w:rFonts w:ascii="Arial" w:hAnsi="Arial" w:cs="Arial"/>
          <w:color w:val="auto"/>
          <w:sz w:val="20"/>
          <w:szCs w:val="20"/>
          <w:lang w:val="en-GB"/>
        </w:rPr>
        <w:t xml:space="preserve"> </w:t>
      </w:r>
      <w:r w:rsidR="00BE2254">
        <w:rPr>
          <w:rFonts w:ascii="Arial" w:hAnsi="Arial" w:cs="Arial"/>
          <w:color w:val="auto"/>
          <w:sz w:val="20"/>
          <w:szCs w:val="20"/>
          <w:lang w:val="en-GB"/>
        </w:rPr>
        <w:t xml:space="preserve">It is possible to </w:t>
      </w:r>
      <w:r w:rsidR="00BE2254" w:rsidRPr="00C56154">
        <w:rPr>
          <w:rFonts w:ascii="Arial" w:hAnsi="Arial" w:cs="Arial"/>
          <w:color w:val="auto"/>
          <w:sz w:val="20"/>
          <w:szCs w:val="20"/>
          <w:lang w:val="en-GB"/>
        </w:rPr>
        <w:t>operate FF ITK 5.2 and ITK 6.3 devices simultaneously in one system. Each version requires its own driver (CFF/ DD/ DTM), which must be installed once per device type.</w:t>
      </w:r>
    </w:p>
    <w:p w:rsidR="00C56154" w:rsidRPr="00C56154" w:rsidRDefault="00C56154" w:rsidP="00C56154">
      <w:pPr>
        <w:adjustRightInd w:val="0"/>
        <w:spacing w:line="288" w:lineRule="auto"/>
        <w:ind w:right="495"/>
        <w:jc w:val="both"/>
        <w:rPr>
          <w:rFonts w:ascii="Arial" w:hAnsi="Arial" w:cs="Arial"/>
          <w:color w:val="auto"/>
          <w:sz w:val="20"/>
          <w:szCs w:val="20"/>
          <w:lang w:val="en-GB"/>
        </w:rPr>
      </w:pPr>
    </w:p>
    <w:p w:rsidR="007231FA" w:rsidRDefault="00C56154" w:rsidP="00C56154">
      <w:pPr>
        <w:adjustRightInd w:val="0"/>
        <w:spacing w:line="288" w:lineRule="auto"/>
        <w:ind w:right="495"/>
        <w:jc w:val="both"/>
        <w:rPr>
          <w:rFonts w:ascii="Arial" w:hAnsi="Arial" w:cs="Arial"/>
          <w:color w:val="auto"/>
          <w:sz w:val="20"/>
          <w:szCs w:val="20"/>
          <w:lang w:val="en-GB"/>
        </w:rPr>
      </w:pPr>
      <w:r w:rsidRPr="00C56154">
        <w:rPr>
          <w:rFonts w:ascii="Arial" w:hAnsi="Arial" w:cs="Arial"/>
          <w:color w:val="auto"/>
          <w:sz w:val="20"/>
          <w:szCs w:val="20"/>
          <w:lang w:val="en-GB"/>
        </w:rPr>
        <w:t>Foundation Fieldbus is a registered trademark of FieldComm Group.</w:t>
      </w:r>
    </w:p>
    <w:p w:rsidR="00C56154" w:rsidRPr="00C56154" w:rsidRDefault="00C56154" w:rsidP="00C56154">
      <w:pPr>
        <w:adjustRightInd w:val="0"/>
        <w:spacing w:line="288" w:lineRule="auto"/>
        <w:ind w:right="495"/>
        <w:jc w:val="both"/>
        <w:rPr>
          <w:rFonts w:ascii="Arial" w:hAnsi="Arial" w:cs="Arial"/>
          <w:color w:val="auto"/>
          <w:sz w:val="20"/>
          <w:szCs w:val="20"/>
          <w:lang w:val="en-GB"/>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790CD5" w:rsidRPr="00C56154" w:rsidRDefault="00C56154" w:rsidP="004D4903">
      <w:pPr>
        <w:tabs>
          <w:tab w:val="right" w:pos="9540"/>
        </w:tabs>
        <w:adjustRightInd w:val="0"/>
        <w:spacing w:line="288" w:lineRule="auto"/>
        <w:ind w:right="495"/>
        <w:jc w:val="both"/>
        <w:rPr>
          <w:rFonts w:ascii="Arial" w:hAnsi="Arial"/>
          <w:color w:val="auto"/>
          <w:sz w:val="20"/>
          <w:szCs w:val="20"/>
          <w:lang w:val="en-US"/>
        </w:rPr>
      </w:pPr>
      <w:r>
        <w:rPr>
          <w:rFonts w:ascii="Arial" w:hAnsi="Arial"/>
          <w:noProof/>
          <w:color w:val="FF0000"/>
          <w:sz w:val="20"/>
          <w:szCs w:val="20"/>
        </w:rPr>
        <w:drawing>
          <wp:inline distT="0" distB="0" distL="0" distR="0" wp14:anchorId="48F447DF" wp14:editId="5E760B21">
            <wp:extent cx="2698982" cy="195262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4747" cy="1956796"/>
                    </a:xfrm>
                    <a:prstGeom prst="rect">
                      <a:avLst/>
                    </a:prstGeom>
                    <a:noFill/>
                    <a:ln>
                      <a:noFill/>
                    </a:ln>
                  </pic:spPr>
                </pic:pic>
              </a:graphicData>
            </a:graphic>
          </wp:inline>
        </w:drawing>
      </w:r>
    </w:p>
    <w:p w:rsidR="00DF1B2D" w:rsidRPr="0051235F" w:rsidRDefault="00CC713C" w:rsidP="00DF1B2D">
      <w:pPr>
        <w:tabs>
          <w:tab w:val="right" w:pos="9540"/>
        </w:tabs>
        <w:adjustRightInd w:val="0"/>
        <w:spacing w:line="288" w:lineRule="auto"/>
        <w:ind w:right="495"/>
        <w:jc w:val="both"/>
        <w:rPr>
          <w:rFonts w:ascii="Arial" w:hAnsi="Arial" w:cs="Arial"/>
          <w:sz w:val="20"/>
          <w:szCs w:val="20"/>
          <w:lang w:val="en-GB"/>
        </w:rPr>
      </w:pPr>
      <w:r>
        <w:rPr>
          <w:rFonts w:ascii="Arial" w:hAnsi="Arial"/>
          <w:b/>
          <w:sz w:val="20"/>
          <w:szCs w:val="20"/>
          <w:lang w:val="en-US"/>
        </w:rPr>
        <w:t xml:space="preserve">Caption: </w:t>
      </w:r>
      <w:r w:rsidR="00C56154" w:rsidRPr="00C56154">
        <w:rPr>
          <w:rFonts w:ascii="Arial" w:hAnsi="Arial"/>
          <w:sz w:val="20"/>
          <w:szCs w:val="20"/>
          <w:lang w:val="en-US"/>
        </w:rPr>
        <w:t>H250 M40</w:t>
      </w:r>
      <w:r w:rsidR="00C56154">
        <w:rPr>
          <w:rFonts w:ascii="Arial" w:hAnsi="Arial"/>
          <w:sz w:val="20"/>
          <w:szCs w:val="20"/>
          <w:lang w:val="en-US"/>
        </w:rPr>
        <w:t xml:space="preserve"> variable area flowmeter is</w:t>
      </w:r>
      <w:r w:rsidR="00C56154" w:rsidRPr="00C56154">
        <w:rPr>
          <w:rFonts w:ascii="Arial" w:hAnsi="Arial"/>
          <w:sz w:val="20"/>
          <w:szCs w:val="20"/>
          <w:lang w:val="en-US"/>
        </w:rPr>
        <w:t xml:space="preserve"> now </w:t>
      </w:r>
      <w:r w:rsidR="00C56154">
        <w:rPr>
          <w:rFonts w:ascii="Arial" w:hAnsi="Arial"/>
          <w:sz w:val="20"/>
          <w:szCs w:val="20"/>
          <w:lang w:val="en-US"/>
        </w:rPr>
        <w:t xml:space="preserve">available </w:t>
      </w:r>
      <w:r w:rsidR="00C56154" w:rsidRPr="00C56154">
        <w:rPr>
          <w:rFonts w:ascii="Arial" w:hAnsi="Arial"/>
          <w:sz w:val="20"/>
          <w:szCs w:val="20"/>
          <w:lang w:val="en-US"/>
        </w:rPr>
        <w:t>with Foundation Fieldbus ITK 6.3</w:t>
      </w:r>
    </w:p>
    <w:p w:rsidR="004D4903" w:rsidRPr="004D4903" w:rsidRDefault="004D4903" w:rsidP="00F9628E">
      <w:pPr>
        <w:spacing w:line="288" w:lineRule="auto"/>
        <w:rPr>
          <w:rFonts w:ascii="Arial" w:hAnsi="Arial" w:cs="Arial"/>
          <w:sz w:val="20"/>
          <w:szCs w:val="20"/>
          <w:lang w:val="en-GB"/>
        </w:rPr>
      </w:pPr>
    </w:p>
    <w:p w:rsidR="00F9628E" w:rsidRPr="00A921A1" w:rsidRDefault="00F9628E" w:rsidP="00F9628E">
      <w:pPr>
        <w:spacing w:line="288" w:lineRule="auto"/>
        <w:rPr>
          <w:rFonts w:ascii="Arial" w:hAnsi="Arial" w:cs="Arial"/>
          <w:sz w:val="20"/>
          <w:szCs w:val="20"/>
        </w:rPr>
      </w:pPr>
      <w:r w:rsidRPr="00A921A1">
        <w:rPr>
          <w:rFonts w:ascii="Arial" w:hAnsi="Arial" w:cs="Arial"/>
          <w:sz w:val="20"/>
          <w:szCs w:val="20"/>
        </w:rPr>
        <w:lastRenderedPageBreak/>
        <w:t>Issued by:</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83047B" w:rsidP="00F9628E">
      <w:pPr>
        <w:adjustRightInd w:val="0"/>
        <w:spacing w:line="288" w:lineRule="auto"/>
        <w:rPr>
          <w:rFonts w:ascii="Arial" w:hAnsi="Arial" w:cs="Arial"/>
          <w:sz w:val="20"/>
          <w:szCs w:val="20"/>
          <w:lang w:val="fr-FR"/>
        </w:rPr>
      </w:pPr>
      <w:r>
        <w:fldChar w:fldCharType="begin"/>
      </w:r>
      <w:r w:rsidRPr="001313A3">
        <w:rPr>
          <w:lang w:val="en-GB"/>
          <w:rPrChange w:id="1" w:author="Holtmann, Joerg" w:date="2019-02-27T12:34:00Z">
            <w:rPr/>
          </w:rPrChange>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6453CB"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538FA9" w15:done="0"/>
  <w15:commentEx w15:paraId="1A333022" w15:done="0"/>
  <w15:commentEx w15:paraId="4D522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AB" w:rsidRDefault="002625AB">
      <w:r>
        <w:separator/>
      </w:r>
    </w:p>
  </w:endnote>
  <w:endnote w:type="continuationSeparator" w:id="0">
    <w:p w:rsidR="002625AB" w:rsidRDefault="00262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453CB">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6453CB">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AB" w:rsidRDefault="002625AB">
      <w:r>
        <w:separator/>
      </w:r>
    </w:p>
  </w:footnote>
  <w:footnote w:type="continuationSeparator" w:id="0">
    <w:p w:rsidR="002625AB" w:rsidRDefault="002625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gel, Bastian">
    <w15:presenceInfo w15:providerId="AD" w15:userId="S::dehegelb@krohne.com::b35f8ef3-7718-4c4e-b95f-a60fcaa84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0A69"/>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2351"/>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32DB"/>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E7C90"/>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13A3"/>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0AF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73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25AB"/>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114"/>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019"/>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5E71"/>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614D"/>
    <w:rsid w:val="00640827"/>
    <w:rsid w:val="00641D59"/>
    <w:rsid w:val="0064268E"/>
    <w:rsid w:val="0064402F"/>
    <w:rsid w:val="006453CB"/>
    <w:rsid w:val="00646335"/>
    <w:rsid w:val="006469F6"/>
    <w:rsid w:val="0065283D"/>
    <w:rsid w:val="0065287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31FA"/>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2DD4"/>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96DE7"/>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47B"/>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1CC5"/>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0689"/>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1815"/>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254"/>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154"/>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D60"/>
    <w:rsid w:val="00D66FF4"/>
    <w:rsid w:val="00D703CF"/>
    <w:rsid w:val="00D7278C"/>
    <w:rsid w:val="00D73A9E"/>
    <w:rsid w:val="00D73BAD"/>
    <w:rsid w:val="00D75BBF"/>
    <w:rsid w:val="00D75BD5"/>
    <w:rsid w:val="00D8219E"/>
    <w:rsid w:val="00D82E4A"/>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570FA"/>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B422D"/>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5D83A-99A8-4993-8662-6D324DF2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315</Words>
  <Characters>1990</Characters>
  <Application>Microsoft Office Word</Application>
  <DocSecurity>0</DocSecurity>
  <Lines>16</Lines>
  <Paragraphs>4</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2301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2017-02-02T13:18:00Z</cp:lastPrinted>
  <dcterms:created xsi:type="dcterms:W3CDTF">2019-02-27T11:49:00Z</dcterms:created>
  <dcterms:modified xsi:type="dcterms:W3CDTF">2019-03-18T12:54:00Z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