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34C" w:rsidRDefault="00CF6D3D" w:rsidP="0032434C">
      <w:pPr>
        <w:adjustRightInd w:val="0"/>
        <w:spacing w:line="288" w:lineRule="auto"/>
        <w:ind w:right="495"/>
        <w:jc w:val="both"/>
        <w:rPr>
          <w:rFonts w:ascii="Arial" w:hAnsi="Arial" w:cs="Arial"/>
          <w:b/>
          <w:color w:val="auto"/>
          <w:sz w:val="28"/>
          <w:szCs w:val="32"/>
          <w:lang w:val="fr-FR"/>
        </w:rPr>
      </w:pPr>
      <w:r w:rsidRPr="00CF6D3D">
        <w:rPr>
          <w:rFonts w:ascii="Arial" w:hAnsi="Arial" w:cs="Arial"/>
          <w:b/>
          <w:color w:val="auto"/>
          <w:sz w:val="28"/>
          <w:szCs w:val="32"/>
          <w:lang w:val="fr-FR"/>
        </w:rPr>
        <w:t>Le débitmètre OPTISONIC 7300 Biogaz avec de nouvelles options</w:t>
      </w:r>
    </w:p>
    <w:p w:rsidR="005C1E9C" w:rsidRPr="005C1E9C" w:rsidRDefault="005C1E9C" w:rsidP="005C1E9C">
      <w:pPr>
        <w:pStyle w:val="Paragraphedeliste"/>
        <w:adjustRightInd w:val="0"/>
        <w:spacing w:line="288" w:lineRule="auto"/>
        <w:ind w:right="495"/>
        <w:jc w:val="both"/>
        <w:rPr>
          <w:rFonts w:ascii="Arial" w:hAnsi="Arial" w:cs="Arial"/>
          <w:color w:val="auto"/>
          <w:sz w:val="20"/>
          <w:szCs w:val="20"/>
          <w:lang w:val="fr-FR"/>
        </w:rPr>
      </w:pPr>
    </w:p>
    <w:p w:rsidR="00CF6D3D" w:rsidRPr="005C1E9C" w:rsidRDefault="00CF6D3D" w:rsidP="00CF6D3D">
      <w:pPr>
        <w:pStyle w:val="Paragraphedeliste"/>
        <w:numPr>
          <w:ilvl w:val="0"/>
          <w:numId w:val="23"/>
        </w:numPr>
        <w:adjustRightInd w:val="0"/>
        <w:spacing w:line="288" w:lineRule="auto"/>
        <w:ind w:right="495"/>
        <w:jc w:val="both"/>
        <w:rPr>
          <w:rFonts w:ascii="Arial" w:hAnsi="Arial" w:cs="Arial"/>
          <w:color w:val="auto"/>
          <w:sz w:val="20"/>
          <w:szCs w:val="20"/>
          <w:lang w:val="fr-FR"/>
        </w:rPr>
      </w:pPr>
      <w:r w:rsidRPr="00CF6D3D">
        <w:rPr>
          <w:rFonts w:ascii="Arial" w:hAnsi="Arial" w:cs="Arial"/>
          <w:color w:val="auto"/>
          <w:sz w:val="20"/>
          <w:szCs w:val="20"/>
          <w:lang w:val="fr-FR"/>
        </w:rPr>
        <w:t>Mesure directe de la teneur en méthane et calcul du volume en référence à des conditions normales avec sonde de température et capteur de pression (en option) via le calculateur de débit intégré</w:t>
      </w:r>
    </w:p>
    <w:p w:rsidR="005C1E9C" w:rsidRPr="005C1E9C" w:rsidRDefault="005C1E9C" w:rsidP="005C1E9C">
      <w:pPr>
        <w:pStyle w:val="Paragraphedeliste"/>
        <w:adjustRightInd w:val="0"/>
        <w:spacing w:line="288" w:lineRule="auto"/>
        <w:ind w:right="495"/>
        <w:jc w:val="both"/>
        <w:rPr>
          <w:rFonts w:ascii="Arial" w:hAnsi="Arial" w:cs="Arial"/>
          <w:color w:val="auto"/>
          <w:sz w:val="20"/>
          <w:szCs w:val="20"/>
          <w:lang w:val="fr-FR"/>
        </w:rPr>
      </w:pPr>
    </w:p>
    <w:p w:rsidR="00CF6D3D" w:rsidRDefault="00CF6D3D" w:rsidP="00CF6D3D">
      <w:pPr>
        <w:adjustRightInd w:val="0"/>
        <w:spacing w:line="288" w:lineRule="auto"/>
        <w:ind w:right="495"/>
        <w:jc w:val="both"/>
        <w:rPr>
          <w:rFonts w:ascii="Arial" w:hAnsi="Arial" w:cs="Arial"/>
          <w:color w:val="auto"/>
          <w:sz w:val="20"/>
          <w:szCs w:val="20"/>
          <w:lang w:val="fr-FR"/>
        </w:rPr>
      </w:pPr>
      <w:r w:rsidRPr="00CF6D3D">
        <w:rPr>
          <w:rFonts w:ascii="Arial" w:hAnsi="Arial" w:cs="Arial"/>
          <w:color w:val="auto"/>
          <w:sz w:val="20"/>
          <w:szCs w:val="20"/>
          <w:lang w:val="fr-FR"/>
        </w:rPr>
        <w:t xml:space="preserve">KROHNE a réactualisé le débitmètre à ultrasons OPTISONIC 7300 Biogaz pour la </w:t>
      </w:r>
      <w:r w:rsidRPr="00556F5F">
        <w:rPr>
          <w:rFonts w:ascii="Arial" w:hAnsi="Arial" w:cs="Arial"/>
          <w:b/>
          <w:color w:val="auto"/>
          <w:sz w:val="20"/>
          <w:szCs w:val="20"/>
          <w:lang w:val="fr-FR"/>
        </w:rPr>
        <w:t>mesure de biogaz (pur) sec et humide de composition variable</w:t>
      </w:r>
      <w:r w:rsidRPr="00CF6D3D">
        <w:rPr>
          <w:rFonts w:ascii="Arial" w:hAnsi="Arial" w:cs="Arial"/>
          <w:color w:val="auto"/>
          <w:sz w:val="20"/>
          <w:szCs w:val="20"/>
          <w:lang w:val="fr-FR"/>
        </w:rPr>
        <w:t xml:space="preserve">. En plus de la sonde de température standard, il est désormais équipé d'un </w:t>
      </w:r>
      <w:r w:rsidRPr="00556F5F">
        <w:rPr>
          <w:rFonts w:ascii="Arial" w:hAnsi="Arial" w:cs="Arial"/>
          <w:b/>
          <w:color w:val="auto"/>
          <w:sz w:val="20"/>
          <w:szCs w:val="20"/>
          <w:lang w:val="fr-FR"/>
        </w:rPr>
        <w:t>capteur de pression</w:t>
      </w:r>
      <w:r w:rsidRPr="00CF6D3D">
        <w:rPr>
          <w:rFonts w:ascii="Arial" w:hAnsi="Arial" w:cs="Arial"/>
          <w:color w:val="auto"/>
          <w:sz w:val="20"/>
          <w:szCs w:val="20"/>
          <w:lang w:val="fr-FR"/>
        </w:rPr>
        <w:t xml:space="preserve"> qui est disponible </w:t>
      </w:r>
      <w:r w:rsidRPr="00556F5F">
        <w:rPr>
          <w:rFonts w:ascii="Arial" w:hAnsi="Arial" w:cs="Arial"/>
          <w:b/>
          <w:color w:val="auto"/>
          <w:sz w:val="20"/>
          <w:szCs w:val="20"/>
          <w:lang w:val="fr-FR"/>
        </w:rPr>
        <w:t>en option</w:t>
      </w:r>
      <w:r w:rsidRPr="00CF6D3D">
        <w:rPr>
          <w:rFonts w:ascii="Arial" w:hAnsi="Arial" w:cs="Arial"/>
          <w:color w:val="auto"/>
          <w:sz w:val="20"/>
          <w:szCs w:val="20"/>
          <w:lang w:val="fr-FR"/>
        </w:rPr>
        <w:t xml:space="preserve"> </w:t>
      </w:r>
      <w:r w:rsidRPr="00556F5F">
        <w:rPr>
          <w:rFonts w:ascii="Arial" w:hAnsi="Arial" w:cs="Arial"/>
          <w:b/>
          <w:color w:val="auto"/>
          <w:sz w:val="20"/>
          <w:szCs w:val="20"/>
          <w:lang w:val="fr-FR"/>
        </w:rPr>
        <w:t>avec le débitmètre</w:t>
      </w:r>
      <w:r w:rsidRPr="00CF6D3D">
        <w:rPr>
          <w:rFonts w:ascii="Arial" w:hAnsi="Arial" w:cs="Arial"/>
          <w:color w:val="auto"/>
          <w:sz w:val="20"/>
          <w:szCs w:val="20"/>
          <w:lang w:val="fr-FR"/>
        </w:rPr>
        <w:t xml:space="preserve"> et est fourni monté sur le tube de mesure.</w:t>
      </w:r>
    </w:p>
    <w:p w:rsidR="00CF6D3D" w:rsidRPr="00CF6D3D" w:rsidRDefault="00CF6D3D" w:rsidP="00CF6D3D">
      <w:pPr>
        <w:adjustRightInd w:val="0"/>
        <w:spacing w:line="288" w:lineRule="auto"/>
        <w:ind w:right="495"/>
        <w:jc w:val="both"/>
        <w:rPr>
          <w:rFonts w:ascii="Arial" w:hAnsi="Arial" w:cs="Arial"/>
          <w:color w:val="auto"/>
          <w:sz w:val="20"/>
          <w:szCs w:val="20"/>
          <w:lang w:val="fr-FR"/>
        </w:rPr>
      </w:pPr>
    </w:p>
    <w:p w:rsidR="00CF6D3D" w:rsidRDefault="00CF6D3D" w:rsidP="00CF6D3D">
      <w:pPr>
        <w:adjustRightInd w:val="0"/>
        <w:spacing w:line="288" w:lineRule="auto"/>
        <w:ind w:right="495"/>
        <w:jc w:val="both"/>
        <w:rPr>
          <w:rFonts w:ascii="Arial" w:hAnsi="Arial" w:cs="Arial"/>
          <w:color w:val="auto"/>
          <w:sz w:val="20"/>
          <w:szCs w:val="20"/>
          <w:lang w:val="fr-FR"/>
        </w:rPr>
      </w:pPr>
      <w:r w:rsidRPr="00CF6D3D">
        <w:rPr>
          <w:rFonts w:ascii="Arial" w:hAnsi="Arial" w:cs="Arial"/>
          <w:color w:val="auto"/>
          <w:sz w:val="20"/>
          <w:szCs w:val="20"/>
          <w:lang w:val="fr-FR"/>
        </w:rPr>
        <w:t xml:space="preserve">Associé au calculateur de débit intégré, le capteur additionnel fournit une </w:t>
      </w:r>
      <w:r w:rsidRPr="00C8222F">
        <w:rPr>
          <w:rFonts w:ascii="Arial" w:hAnsi="Arial" w:cs="Arial"/>
          <w:b/>
          <w:color w:val="auto"/>
          <w:sz w:val="20"/>
          <w:szCs w:val="20"/>
          <w:lang w:val="fr-FR"/>
        </w:rPr>
        <w:t>mesure avancée du biogaz</w:t>
      </w:r>
      <w:r w:rsidRPr="00CF6D3D">
        <w:rPr>
          <w:rFonts w:ascii="Arial" w:hAnsi="Arial" w:cs="Arial"/>
          <w:color w:val="auto"/>
          <w:sz w:val="20"/>
          <w:szCs w:val="20"/>
          <w:lang w:val="fr-FR"/>
        </w:rPr>
        <w:t xml:space="preserve">. Compte-tenu des variations possibles de la teneur en méthane du biogaz, il peut s'avérer nécessaire, pour l'exploitation de l'installation, de connaître précisément sa teneur en méthane dans un mélange méthane/CO2, par exemple lorsque le gaz est utilisé comme combustible pour les moteurs à gaz dans une unité de cogénération (CHP). Dans ce cas, une sonde de température, en combinaison avec la vitesse du son mesurée, permet une mesure directe, par le calcul de la masse molaire, de la teneur en méthane. L'OPTISONIC 7300 Biogaz peut également réaliser une </w:t>
      </w:r>
      <w:r w:rsidRPr="00C8222F">
        <w:rPr>
          <w:rFonts w:ascii="Arial" w:hAnsi="Arial" w:cs="Arial"/>
          <w:b/>
          <w:color w:val="auto"/>
          <w:sz w:val="20"/>
          <w:szCs w:val="20"/>
          <w:lang w:val="fr-FR"/>
        </w:rPr>
        <w:t>mesure de volume aux conditions normales</w:t>
      </w:r>
      <w:r w:rsidRPr="00CF6D3D">
        <w:rPr>
          <w:rFonts w:ascii="Arial" w:hAnsi="Arial" w:cs="Arial"/>
          <w:color w:val="auto"/>
          <w:sz w:val="20"/>
          <w:szCs w:val="20"/>
          <w:lang w:val="fr-FR"/>
        </w:rPr>
        <w:t>, par une entrée additionnelle d'un capteur de pression.</w:t>
      </w:r>
    </w:p>
    <w:p w:rsidR="00CF6D3D" w:rsidRPr="00CF6D3D" w:rsidRDefault="00CF6D3D" w:rsidP="00CF6D3D">
      <w:pPr>
        <w:adjustRightInd w:val="0"/>
        <w:spacing w:line="288" w:lineRule="auto"/>
        <w:ind w:right="495"/>
        <w:jc w:val="both"/>
        <w:rPr>
          <w:rFonts w:ascii="Arial" w:hAnsi="Arial" w:cs="Arial"/>
          <w:color w:val="auto"/>
          <w:sz w:val="20"/>
          <w:szCs w:val="20"/>
          <w:lang w:val="fr-FR"/>
        </w:rPr>
      </w:pPr>
    </w:p>
    <w:p w:rsidR="004E16C0" w:rsidRDefault="00CF6D3D" w:rsidP="00CF6D3D">
      <w:pPr>
        <w:adjustRightInd w:val="0"/>
        <w:spacing w:line="288" w:lineRule="auto"/>
        <w:ind w:right="495"/>
        <w:jc w:val="both"/>
        <w:rPr>
          <w:rFonts w:ascii="Arial" w:hAnsi="Arial" w:cs="Arial"/>
          <w:color w:val="auto"/>
          <w:sz w:val="20"/>
          <w:szCs w:val="20"/>
          <w:lang w:val="fr-FR"/>
        </w:rPr>
      </w:pPr>
      <w:r w:rsidRPr="00CF6D3D">
        <w:rPr>
          <w:rFonts w:ascii="Arial" w:hAnsi="Arial" w:cs="Arial"/>
          <w:color w:val="auto"/>
          <w:sz w:val="20"/>
          <w:szCs w:val="20"/>
          <w:lang w:val="fr-FR"/>
        </w:rPr>
        <w:t xml:space="preserve">Pour une intégration optimale, tous les appareils proposés sont issus de la propre gamme de produits KROHNE : pour des applications 0…100 °C, KROHNE fournit un capteur OPTITEMP TRA-P10 Pt100 avec OPTITEMP TT22 C (Ex-i) ou une sonde de température Ex-d avec convertisseur OPTITEMP TT30 C. Le capteur de pression en option est un OPTIBAR P1010 (Ex-i) avec une échelle de 0…1,6 bara. L'OPTISONIC 7300 Biogaz est disponible dans les diamètres </w:t>
      </w:r>
      <w:bookmarkStart w:id="0" w:name="_GoBack"/>
      <w:bookmarkEnd w:id="0"/>
      <w:r w:rsidRPr="00CF6D3D">
        <w:rPr>
          <w:rFonts w:ascii="Arial" w:hAnsi="Arial" w:cs="Arial"/>
          <w:color w:val="auto"/>
          <w:sz w:val="20"/>
          <w:szCs w:val="20"/>
          <w:lang w:val="fr-FR"/>
        </w:rPr>
        <w:t>DN50, 80, 100, 150 et 200.</w:t>
      </w:r>
    </w:p>
    <w:p w:rsidR="00CF6D3D" w:rsidRDefault="00CF6D3D" w:rsidP="00CF6D3D">
      <w:pPr>
        <w:adjustRightInd w:val="0"/>
        <w:spacing w:line="288" w:lineRule="auto"/>
        <w:ind w:right="495"/>
        <w:jc w:val="both"/>
        <w:rPr>
          <w:rFonts w:ascii="Arial" w:hAnsi="Arial" w:cs="Arial"/>
          <w:color w:val="auto"/>
          <w:sz w:val="20"/>
          <w:szCs w:val="20"/>
          <w:lang w:val="fr-FR"/>
        </w:rPr>
      </w:pPr>
    </w:p>
    <w:p w:rsidR="006B0467" w:rsidRDefault="006B0467" w:rsidP="009A1DA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process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2D1DC1">
        <w:rPr>
          <w:rFonts w:ascii="Arial" w:hAnsi="Arial" w:cs="Arial"/>
          <w:color w:val="auto"/>
          <w:sz w:val="20"/>
          <w:szCs w:val="20"/>
          <w:lang w:val="fr-FR"/>
        </w:rPr>
        <w:t>7</w:t>
      </w:r>
      <w:r w:rsidRPr="007C2FC8">
        <w:rPr>
          <w:rFonts w:ascii="Arial" w:hAnsi="Arial" w:cs="Arial"/>
          <w:color w:val="auto"/>
          <w:sz w:val="20"/>
          <w:szCs w:val="20"/>
          <w:lang w:val="fr-FR"/>
        </w:rPr>
        <w:t>00 personnes dans le monde et est présente sur tous les continents. KROHNE est synonyme d'innovation et de qualité des produits, et est l'un des leaders de la technologie de mesure pour les process industriels les plus divers.</w:t>
      </w:r>
    </w:p>
    <w:p w:rsidR="0032434C" w:rsidRDefault="0032434C" w:rsidP="00581C8F">
      <w:pPr>
        <w:adjustRightInd w:val="0"/>
        <w:spacing w:line="288" w:lineRule="auto"/>
        <w:ind w:right="495"/>
        <w:jc w:val="both"/>
        <w:rPr>
          <w:rFonts w:ascii="Arial" w:hAnsi="Arial" w:cs="Arial"/>
          <w:color w:val="auto"/>
          <w:sz w:val="20"/>
          <w:szCs w:val="20"/>
          <w:lang w:val="fr-FR"/>
        </w:rPr>
      </w:pPr>
    </w:p>
    <w:p w:rsidR="00A734C2" w:rsidRDefault="00CF6D3D" w:rsidP="00581C8F">
      <w:pPr>
        <w:adjustRightInd w:val="0"/>
        <w:spacing w:line="288" w:lineRule="auto"/>
        <w:ind w:right="495"/>
        <w:jc w:val="both"/>
        <w:rPr>
          <w:rFonts w:ascii="Arial" w:hAnsi="Arial" w:cs="Arial"/>
          <w:color w:val="auto"/>
          <w:sz w:val="20"/>
          <w:szCs w:val="20"/>
          <w:lang w:val="fr-FR"/>
        </w:rPr>
      </w:pPr>
      <w:r>
        <w:rPr>
          <w:rFonts w:ascii="Arial" w:hAnsi="Arial"/>
          <w:b/>
          <w:noProof/>
          <w:sz w:val="20"/>
          <w:szCs w:val="20"/>
          <w:lang w:val="fr-FR" w:eastAsia="fr-FR"/>
        </w:rPr>
        <w:drawing>
          <wp:inline distT="0" distB="0" distL="0" distR="0" wp14:anchorId="2B01F289" wp14:editId="04C24E76">
            <wp:extent cx="2290609" cy="15716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96072" cy="1575373"/>
                    </a:xfrm>
                    <a:prstGeom prst="rect">
                      <a:avLst/>
                    </a:prstGeom>
                    <a:noFill/>
                    <a:ln>
                      <a:noFill/>
                    </a:ln>
                  </pic:spPr>
                </pic:pic>
              </a:graphicData>
            </a:graphic>
          </wp:inline>
        </w:drawing>
      </w:r>
    </w:p>
    <w:p w:rsidR="004E16C0" w:rsidRDefault="00CF6D3D" w:rsidP="004D10BD">
      <w:pPr>
        <w:adjustRightInd w:val="0"/>
        <w:spacing w:line="288" w:lineRule="auto"/>
        <w:ind w:right="495"/>
        <w:jc w:val="both"/>
        <w:rPr>
          <w:rFonts w:ascii="Arial" w:hAnsi="Arial" w:cs="Arial"/>
          <w:color w:val="auto"/>
          <w:sz w:val="20"/>
          <w:szCs w:val="20"/>
          <w:lang w:val="fr-FR"/>
        </w:rPr>
      </w:pPr>
      <w:r w:rsidRPr="00CF6D3D">
        <w:rPr>
          <w:rFonts w:ascii="Arial" w:hAnsi="Arial" w:cs="Arial"/>
          <w:color w:val="auto"/>
          <w:sz w:val="20"/>
          <w:szCs w:val="20"/>
          <w:lang w:val="fr-FR"/>
        </w:rPr>
        <w:t>Débitmètre OPTISONIC 7300 Biogaz avec sonde de température et capteur de pression pour la mesure directe de la teneur en méthane et le calcul du volume en référence à des conditions normales</w:t>
      </w:r>
    </w:p>
    <w:p w:rsidR="00CF6D3D" w:rsidRDefault="00CF6D3D"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lastRenderedPageBreak/>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1148A6" w:rsidP="00A67269">
      <w:pPr>
        <w:spacing w:line="288" w:lineRule="auto"/>
        <w:rPr>
          <w:rFonts w:ascii="Arial" w:hAnsi="Arial" w:cs="Arial"/>
          <w:sz w:val="20"/>
          <w:szCs w:val="20"/>
          <w:lang w:val="fr-FR"/>
        </w:rPr>
      </w:pPr>
      <w:hyperlink r:id="rId9"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1148A6" w:rsidP="00F8271A">
      <w:pPr>
        <w:spacing w:line="288" w:lineRule="auto"/>
        <w:rPr>
          <w:szCs w:val="20"/>
          <w:lang w:val="fr-FR"/>
        </w:rPr>
      </w:pPr>
      <w:hyperlink r:id="rId10"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1"/>
      <w:footerReference w:type="default" r:id="rId12"/>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DA6" w:rsidRDefault="005F7DA6">
      <w:r>
        <w:separator/>
      </w:r>
    </w:p>
  </w:endnote>
  <w:endnote w:type="continuationSeparator" w:id="0">
    <w:p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1148A6">
            <w:rPr>
              <w:noProof/>
            </w:rPr>
            <w:t>1</w:t>
          </w:r>
          <w:r>
            <w:fldChar w:fldCharType="end"/>
          </w:r>
          <w:r>
            <w:rPr>
              <w:rStyle w:val="Numrodepage"/>
              <w:rFonts w:cs="Arial"/>
              <w:sz w:val="16"/>
              <w:szCs w:val="16"/>
            </w:rPr>
            <w:t>/</w:t>
          </w:r>
          <w:fldSimple w:instr=" NUMPAGES ">
            <w:r w:rsidR="001148A6">
              <w:rPr>
                <w:noProof/>
              </w:rPr>
              <w:t>2</w:t>
            </w:r>
          </w:fldSimple>
        </w:p>
      </w:tc>
    </w:tr>
  </w:tbl>
  <w:p w:rsidR="00E31D6C" w:rsidRDefault="00E31D6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DA6" w:rsidRDefault="005F7DA6">
      <w:r>
        <w:separator/>
      </w:r>
    </w:p>
  </w:footnote>
  <w:footnote w:type="continuationSeparator" w:id="0">
    <w:p w:rsidR="005F7DA6" w:rsidRDefault="005F7D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D6C" w:rsidRDefault="00E31D6C">
    <w:pPr>
      <w:pStyle w:val="En-tte"/>
    </w:pPr>
    <w:r>
      <w:rPr>
        <w:noProof/>
        <w:lang w:val="fr-FR" w:eastAsia="fr-FR"/>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Communiqué de Presse</w:t>
                          </w:r>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C94390B"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Communiqué de Presse</w:t>
                    </w:r>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0B467C"/>
    <w:multiLevelType w:val="hybridMultilevel"/>
    <w:tmpl w:val="A6800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2" w15:restartNumberingAfterBreak="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3"/>
  </w:num>
  <w:num w:numId="4">
    <w:abstractNumId w:val="15"/>
  </w:num>
  <w:num w:numId="5">
    <w:abstractNumId w:val="8"/>
  </w:num>
  <w:num w:numId="6">
    <w:abstractNumId w:val="19"/>
  </w:num>
  <w:num w:numId="7">
    <w:abstractNumId w:val="20"/>
  </w:num>
  <w:num w:numId="8">
    <w:abstractNumId w:val="16"/>
  </w:num>
  <w:num w:numId="9">
    <w:abstractNumId w:val="17"/>
  </w:num>
  <w:num w:numId="10">
    <w:abstractNumId w:val="10"/>
  </w:num>
  <w:num w:numId="11">
    <w:abstractNumId w:val="12"/>
  </w:num>
  <w:num w:numId="12">
    <w:abstractNumId w:val="21"/>
  </w:num>
  <w:num w:numId="13">
    <w:abstractNumId w:val="7"/>
  </w:num>
  <w:num w:numId="14">
    <w:abstractNumId w:val="0"/>
  </w:num>
  <w:num w:numId="15">
    <w:abstractNumId w:val="18"/>
  </w:num>
  <w:num w:numId="16">
    <w:abstractNumId w:val="11"/>
  </w:num>
  <w:num w:numId="17">
    <w:abstractNumId w:val="22"/>
  </w:num>
  <w:num w:numId="18">
    <w:abstractNumId w:val="5"/>
  </w:num>
  <w:num w:numId="19">
    <w:abstractNumId w:val="4"/>
  </w:num>
  <w:num w:numId="20">
    <w:abstractNumId w:val="14"/>
  </w:num>
  <w:num w:numId="21">
    <w:abstractNumId w:val="1"/>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48A6"/>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026B"/>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16C0"/>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56F5F"/>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1E9C"/>
    <w:rsid w:val="005C23D4"/>
    <w:rsid w:val="005C26B7"/>
    <w:rsid w:val="005C4DB1"/>
    <w:rsid w:val="005C52D4"/>
    <w:rsid w:val="005C7B35"/>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4C2"/>
    <w:rsid w:val="00A73720"/>
    <w:rsid w:val="00A73EE5"/>
    <w:rsid w:val="00A74167"/>
    <w:rsid w:val="00A74E3C"/>
    <w:rsid w:val="00A77548"/>
    <w:rsid w:val="00A77BAE"/>
    <w:rsid w:val="00A80813"/>
    <w:rsid w:val="00A8096C"/>
    <w:rsid w:val="00A831DC"/>
    <w:rsid w:val="00A837AC"/>
    <w:rsid w:val="00A83B99"/>
    <w:rsid w:val="00A846F8"/>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222F"/>
    <w:rsid w:val="00C8305F"/>
    <w:rsid w:val="00C83497"/>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CF6D3D"/>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1D3B"/>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062D"/>
    <w:rsid w:val="00EF254D"/>
    <w:rsid w:val="00EF27A5"/>
    <w:rsid w:val="00EF583A"/>
    <w:rsid w:val="00EF69EB"/>
    <w:rsid w:val="00F00141"/>
    <w:rsid w:val="00F00203"/>
    <w:rsid w:val="00F01A99"/>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D41E7947-A958-4429-9200-5499CF226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krohne.fr" TargetMode="External"/><Relationship Id="rId4" Type="http://schemas.openxmlformats.org/officeDocument/2006/relationships/settings" Target="settings.xml"/><Relationship Id="rId9" Type="http://schemas.openxmlformats.org/officeDocument/2006/relationships/hyperlink" Target="mailto:info.france@krohne.com?subject=deman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CD1E1-56F1-491E-9B64-83616B507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4</TotalTime>
  <Pages>2</Pages>
  <Words>424</Words>
  <Characters>2338</Characters>
  <Application>Microsoft Office Word</Application>
  <DocSecurity>0</DocSecurity>
  <Lines>19</Lines>
  <Paragraphs>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2757</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10</cp:revision>
  <cp:lastPrinted>2015-03-09T08:55:00Z</cp:lastPrinted>
  <dcterms:created xsi:type="dcterms:W3CDTF">2019-01-28T06:55:00Z</dcterms:created>
  <dcterms:modified xsi:type="dcterms:W3CDTF">2019-02-01T11:03:00Z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