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0E4603" w:rsidP="0032434C">
      <w:pPr>
        <w:adjustRightInd w:val="0"/>
        <w:spacing w:line="288" w:lineRule="auto"/>
        <w:ind w:right="495"/>
        <w:jc w:val="both"/>
        <w:rPr>
          <w:rFonts w:ascii="Arial" w:hAnsi="Arial" w:cs="Arial"/>
          <w:b/>
          <w:color w:val="auto"/>
          <w:sz w:val="28"/>
          <w:szCs w:val="32"/>
          <w:lang w:val="fr-FR"/>
        </w:rPr>
      </w:pPr>
      <w:r w:rsidRPr="000E4603">
        <w:rPr>
          <w:rFonts w:ascii="Arial" w:hAnsi="Arial" w:cs="Arial"/>
          <w:b/>
          <w:color w:val="auto"/>
          <w:sz w:val="28"/>
          <w:szCs w:val="32"/>
          <w:lang w:val="fr-FR"/>
        </w:rPr>
        <w:t xml:space="preserve">CTO (Chief </w:t>
      </w:r>
      <w:proofErr w:type="spellStart"/>
      <w:r w:rsidRPr="000E4603">
        <w:rPr>
          <w:rFonts w:ascii="Arial" w:hAnsi="Arial" w:cs="Arial"/>
          <w:b/>
          <w:color w:val="auto"/>
          <w:sz w:val="28"/>
          <w:szCs w:val="32"/>
          <w:lang w:val="fr-FR"/>
        </w:rPr>
        <w:t>Technology</w:t>
      </w:r>
      <w:proofErr w:type="spellEnd"/>
      <w:r w:rsidRPr="000E4603">
        <w:rPr>
          <w:rFonts w:ascii="Arial" w:hAnsi="Arial" w:cs="Arial"/>
          <w:b/>
          <w:color w:val="auto"/>
          <w:sz w:val="28"/>
          <w:szCs w:val="32"/>
          <w:lang w:val="fr-FR"/>
        </w:rPr>
        <w:t xml:space="preserve"> </w:t>
      </w:r>
      <w:proofErr w:type="spellStart"/>
      <w:r w:rsidRPr="000E4603">
        <w:rPr>
          <w:rFonts w:ascii="Arial" w:hAnsi="Arial" w:cs="Arial"/>
          <w:b/>
          <w:color w:val="auto"/>
          <w:sz w:val="28"/>
          <w:szCs w:val="32"/>
          <w:lang w:val="fr-FR"/>
        </w:rPr>
        <w:t>Officer</w:t>
      </w:r>
      <w:proofErr w:type="spellEnd"/>
      <w:r w:rsidRPr="000E4603">
        <w:rPr>
          <w:rFonts w:ascii="Arial" w:hAnsi="Arial" w:cs="Arial"/>
          <w:b/>
          <w:color w:val="auto"/>
          <w:sz w:val="28"/>
          <w:szCs w:val="32"/>
          <w:lang w:val="fr-FR"/>
        </w:rPr>
        <w:t>, Directeur de la technologie) Dr. Attila Bilgic nouveau membre de la Direction du Groupe KROHNE</w:t>
      </w:r>
    </w:p>
    <w:p w:rsidR="000E4603" w:rsidRPr="0032434C" w:rsidRDefault="000E4603" w:rsidP="0032434C">
      <w:pPr>
        <w:adjustRightInd w:val="0"/>
        <w:spacing w:line="288" w:lineRule="auto"/>
        <w:ind w:right="495"/>
        <w:jc w:val="both"/>
        <w:rPr>
          <w:rFonts w:ascii="Arial" w:hAnsi="Arial" w:cs="Arial"/>
          <w:color w:val="auto"/>
          <w:sz w:val="20"/>
          <w:szCs w:val="20"/>
          <w:lang w:val="fr-FR"/>
        </w:rPr>
      </w:pPr>
    </w:p>
    <w:p w:rsidR="000E4603" w:rsidRPr="000E4603" w:rsidRDefault="000E4603" w:rsidP="000E4603">
      <w:pPr>
        <w:adjustRightInd w:val="0"/>
        <w:spacing w:line="288" w:lineRule="auto"/>
        <w:ind w:right="495"/>
        <w:jc w:val="both"/>
        <w:rPr>
          <w:rFonts w:ascii="Arial" w:hAnsi="Arial" w:cs="Arial"/>
          <w:color w:val="auto"/>
          <w:sz w:val="20"/>
          <w:szCs w:val="20"/>
          <w:lang w:val="fr-FR"/>
        </w:rPr>
      </w:pPr>
      <w:r w:rsidRPr="000E4603">
        <w:rPr>
          <w:rFonts w:ascii="Arial" w:hAnsi="Arial" w:cs="Arial"/>
          <w:color w:val="auto"/>
          <w:sz w:val="20"/>
          <w:szCs w:val="20"/>
          <w:lang w:val="fr-FR"/>
        </w:rPr>
        <w:t>À compter du 1er janvier 2017, le Conseil Consultatif du Groupe KROHNE a nommé le Dr.-</w:t>
      </w:r>
      <w:proofErr w:type="spellStart"/>
      <w:r w:rsidRPr="000E4603">
        <w:rPr>
          <w:rFonts w:ascii="Arial" w:hAnsi="Arial" w:cs="Arial"/>
          <w:color w:val="auto"/>
          <w:sz w:val="20"/>
          <w:szCs w:val="20"/>
          <w:lang w:val="fr-FR"/>
        </w:rPr>
        <w:t>Ing</w:t>
      </w:r>
      <w:proofErr w:type="spellEnd"/>
      <w:r w:rsidRPr="000E4603">
        <w:rPr>
          <w:rFonts w:ascii="Arial" w:hAnsi="Arial" w:cs="Arial"/>
          <w:color w:val="auto"/>
          <w:sz w:val="20"/>
          <w:szCs w:val="20"/>
          <w:lang w:val="fr-FR"/>
        </w:rPr>
        <w:t xml:space="preserve">. Attila Bilgic Directeur Général de la Ludwig KROHNE </w:t>
      </w:r>
      <w:proofErr w:type="spellStart"/>
      <w:r w:rsidRPr="000E4603">
        <w:rPr>
          <w:rFonts w:ascii="Arial" w:hAnsi="Arial" w:cs="Arial"/>
          <w:color w:val="auto"/>
          <w:sz w:val="20"/>
          <w:szCs w:val="20"/>
          <w:lang w:val="fr-FR"/>
        </w:rPr>
        <w:t>GmbH</w:t>
      </w:r>
      <w:proofErr w:type="spellEnd"/>
      <w:r w:rsidRPr="000E4603">
        <w:rPr>
          <w:rFonts w:ascii="Arial" w:hAnsi="Arial" w:cs="Arial"/>
          <w:color w:val="auto"/>
          <w:sz w:val="20"/>
          <w:szCs w:val="20"/>
          <w:lang w:val="fr-FR"/>
        </w:rPr>
        <w:t xml:space="preserve"> &amp; Co KG. Il assume, au niveau mondial, les responsabilités R&amp;D du Groupe KROHNE. Aux côtés de Michael </w:t>
      </w:r>
      <w:proofErr w:type="spellStart"/>
      <w:r w:rsidRPr="000E4603">
        <w:rPr>
          <w:rFonts w:ascii="Arial" w:hAnsi="Arial" w:cs="Arial"/>
          <w:color w:val="auto"/>
          <w:sz w:val="20"/>
          <w:szCs w:val="20"/>
          <w:lang w:val="fr-FR"/>
        </w:rPr>
        <w:t>Rademacher</w:t>
      </w:r>
      <w:proofErr w:type="spellEnd"/>
      <w:r w:rsidRPr="000E4603">
        <w:rPr>
          <w:rFonts w:ascii="Arial" w:hAnsi="Arial" w:cs="Arial"/>
          <w:color w:val="auto"/>
          <w:sz w:val="20"/>
          <w:szCs w:val="20"/>
          <w:lang w:val="fr-FR"/>
        </w:rPr>
        <w:t>-Dubbick et de Stephan Neuburger, le Dr. Attila Bilgic est le troisième directeur général du groupe KROHNE.</w:t>
      </w:r>
    </w:p>
    <w:p w:rsidR="000E4603" w:rsidRPr="000E4603" w:rsidRDefault="000E4603" w:rsidP="000E4603">
      <w:pPr>
        <w:adjustRightInd w:val="0"/>
        <w:spacing w:line="288" w:lineRule="auto"/>
        <w:ind w:right="495"/>
        <w:jc w:val="both"/>
        <w:rPr>
          <w:rFonts w:ascii="Arial" w:hAnsi="Arial" w:cs="Arial"/>
          <w:color w:val="auto"/>
          <w:sz w:val="20"/>
          <w:szCs w:val="20"/>
          <w:lang w:val="fr-FR"/>
        </w:rPr>
      </w:pPr>
    </w:p>
    <w:p w:rsidR="000E4603" w:rsidRPr="000E4603" w:rsidRDefault="000E4603" w:rsidP="000E4603">
      <w:pPr>
        <w:adjustRightInd w:val="0"/>
        <w:spacing w:line="288" w:lineRule="auto"/>
        <w:ind w:right="495"/>
        <w:jc w:val="both"/>
        <w:rPr>
          <w:rFonts w:ascii="Arial" w:hAnsi="Arial" w:cs="Arial"/>
          <w:color w:val="auto"/>
          <w:sz w:val="20"/>
          <w:szCs w:val="20"/>
          <w:lang w:val="fr-FR"/>
        </w:rPr>
      </w:pPr>
      <w:r w:rsidRPr="000E4603">
        <w:rPr>
          <w:rFonts w:ascii="Arial" w:hAnsi="Arial" w:cs="Arial"/>
          <w:color w:val="auto"/>
          <w:sz w:val="20"/>
          <w:szCs w:val="20"/>
          <w:lang w:val="fr-FR"/>
        </w:rPr>
        <w:t>Sa tâche principale est la « numérisation » des appareils de mesure et des systèmes de mesure, leur mise en réseau et leur inter-intégration propre, ainsi que leur intégration avec et dans les systèmes numériques des utilisateurs. Le domaine des « capteurs intelligents », que KROHNE a initié avec divers projets de recherche sous sa direction, revêt également une importance particulière. Avec plus de 350 employés, le groupe KROHNE utilise actuellement près de 10% du personnel des différents départements pour la recherche et le développement avec un budget d'environ 8% du chiffre d'affaires total (chiffre d'affaires total 2015 : de l'ordre de 500 millions d'euros).</w:t>
      </w:r>
    </w:p>
    <w:p w:rsidR="000E4603" w:rsidRPr="000E4603" w:rsidRDefault="000E4603" w:rsidP="000E4603">
      <w:pPr>
        <w:adjustRightInd w:val="0"/>
        <w:spacing w:line="288" w:lineRule="auto"/>
        <w:ind w:right="495"/>
        <w:jc w:val="both"/>
        <w:rPr>
          <w:rFonts w:ascii="Arial" w:hAnsi="Arial" w:cs="Arial"/>
          <w:color w:val="auto"/>
          <w:sz w:val="20"/>
          <w:szCs w:val="20"/>
          <w:lang w:val="fr-FR"/>
        </w:rPr>
      </w:pPr>
    </w:p>
    <w:p w:rsidR="00E67E48" w:rsidRPr="000E4603" w:rsidRDefault="000E4603" w:rsidP="000E4603">
      <w:pPr>
        <w:adjustRightInd w:val="0"/>
        <w:spacing w:line="288" w:lineRule="auto"/>
        <w:ind w:right="495"/>
        <w:jc w:val="both"/>
        <w:rPr>
          <w:rFonts w:ascii="Arial" w:hAnsi="Arial" w:cs="Arial"/>
          <w:color w:val="auto"/>
          <w:sz w:val="20"/>
          <w:szCs w:val="20"/>
          <w:lang w:val="fr-FR"/>
        </w:rPr>
      </w:pPr>
      <w:r w:rsidRPr="000E4603">
        <w:rPr>
          <w:rFonts w:ascii="Arial" w:hAnsi="Arial" w:cs="Arial"/>
          <w:color w:val="auto"/>
          <w:sz w:val="20"/>
          <w:szCs w:val="20"/>
          <w:lang w:val="fr-FR"/>
        </w:rPr>
        <w:t>Dans la carrière du Dr. Bilgic, la mise en réseau a été prédominante : avant de rejoindre KROHNE, il a occupé différents postes dans la division « Solutions de communication » d'</w:t>
      </w:r>
      <w:proofErr w:type="spellStart"/>
      <w:r w:rsidRPr="000E4603">
        <w:rPr>
          <w:rFonts w:ascii="Arial" w:hAnsi="Arial" w:cs="Arial"/>
          <w:color w:val="auto"/>
          <w:sz w:val="20"/>
          <w:szCs w:val="20"/>
          <w:lang w:val="fr-FR"/>
        </w:rPr>
        <w:t>Infineon</w:t>
      </w:r>
      <w:proofErr w:type="spellEnd"/>
      <w:r w:rsidRPr="000E4603">
        <w:rPr>
          <w:rFonts w:ascii="Arial" w:hAnsi="Arial" w:cs="Arial"/>
          <w:color w:val="auto"/>
          <w:sz w:val="20"/>
          <w:szCs w:val="20"/>
          <w:lang w:val="fr-FR"/>
        </w:rPr>
        <w:t xml:space="preserve"> Technologies AG de 2000 à 2009 et, plus récemment, il a officié en tant que Directeur Ingénierie Systèmes. De 2007 à 2009, il a dirigé le département Systèmes Intégrés de l'Université de la Ruhr à Bochum. Depuis 2016, il est membre du conseil d'administration de la VDI/VDE-Gesellschaft Mess- </w:t>
      </w:r>
      <w:proofErr w:type="spellStart"/>
      <w:r w:rsidRPr="000E4603">
        <w:rPr>
          <w:rFonts w:ascii="Arial" w:hAnsi="Arial" w:cs="Arial"/>
          <w:color w:val="auto"/>
          <w:sz w:val="20"/>
          <w:szCs w:val="20"/>
          <w:lang w:val="fr-FR"/>
        </w:rPr>
        <w:t>und</w:t>
      </w:r>
      <w:proofErr w:type="spellEnd"/>
      <w:r w:rsidRPr="000E4603">
        <w:rPr>
          <w:rFonts w:ascii="Arial" w:hAnsi="Arial" w:cs="Arial"/>
          <w:color w:val="auto"/>
          <w:sz w:val="20"/>
          <w:szCs w:val="20"/>
          <w:lang w:val="fr-FR"/>
        </w:rPr>
        <w:t xml:space="preserve"> </w:t>
      </w:r>
      <w:proofErr w:type="spellStart"/>
      <w:r w:rsidRPr="000E4603">
        <w:rPr>
          <w:rFonts w:ascii="Arial" w:hAnsi="Arial" w:cs="Arial"/>
          <w:color w:val="auto"/>
          <w:sz w:val="20"/>
          <w:szCs w:val="20"/>
          <w:lang w:val="fr-FR"/>
        </w:rPr>
        <w:t>Automatisierungstechnik</w:t>
      </w:r>
      <w:proofErr w:type="spellEnd"/>
      <w:r w:rsidRPr="000E4603">
        <w:rPr>
          <w:rFonts w:ascii="Arial" w:hAnsi="Arial" w:cs="Arial"/>
          <w:color w:val="auto"/>
          <w:sz w:val="20"/>
          <w:szCs w:val="20"/>
          <w:lang w:val="fr-FR"/>
        </w:rPr>
        <w:t xml:space="preserve"> (Société de Technologie de Mesure et d'Automatisation). Il est également membre de la </w:t>
      </w:r>
      <w:proofErr w:type="spellStart"/>
      <w:r w:rsidRPr="000E4603">
        <w:rPr>
          <w:rFonts w:ascii="Arial" w:hAnsi="Arial" w:cs="Arial"/>
          <w:color w:val="auto"/>
          <w:sz w:val="20"/>
          <w:szCs w:val="20"/>
          <w:lang w:val="fr-FR"/>
        </w:rPr>
        <w:t>Deutschen</w:t>
      </w:r>
      <w:proofErr w:type="spellEnd"/>
      <w:r w:rsidRPr="000E4603">
        <w:rPr>
          <w:rFonts w:ascii="Arial" w:hAnsi="Arial" w:cs="Arial"/>
          <w:color w:val="auto"/>
          <w:sz w:val="20"/>
          <w:szCs w:val="20"/>
          <w:lang w:val="fr-FR"/>
        </w:rPr>
        <w:t xml:space="preserve"> </w:t>
      </w:r>
      <w:proofErr w:type="spellStart"/>
      <w:r w:rsidRPr="000E4603">
        <w:rPr>
          <w:rFonts w:ascii="Arial" w:hAnsi="Arial" w:cs="Arial"/>
          <w:color w:val="auto"/>
          <w:sz w:val="20"/>
          <w:szCs w:val="20"/>
          <w:lang w:val="fr-FR"/>
        </w:rPr>
        <w:t>Physikalischen</w:t>
      </w:r>
      <w:proofErr w:type="spellEnd"/>
      <w:r w:rsidRPr="000E4603">
        <w:rPr>
          <w:rFonts w:ascii="Arial" w:hAnsi="Arial" w:cs="Arial"/>
          <w:color w:val="auto"/>
          <w:sz w:val="20"/>
          <w:szCs w:val="20"/>
          <w:lang w:val="fr-FR"/>
        </w:rPr>
        <w:t xml:space="preserve"> Gesellschaft (Société Allemande de Physique) et de l'IEEE (l'Institut des ingénieurs électriciens et électroniciens).</w:t>
      </w:r>
    </w:p>
    <w:p w:rsidR="000E4603" w:rsidRPr="004B27FB" w:rsidRDefault="000E4603" w:rsidP="000E4603">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7D6AA9">
        <w:rPr>
          <w:rFonts w:ascii="Arial" w:hAnsi="Arial" w:cs="Arial"/>
          <w:color w:val="auto"/>
          <w:sz w:val="20"/>
          <w:szCs w:val="20"/>
          <w:lang w:val="fr-FR"/>
        </w:rPr>
        <w:t>6</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0E4603" w:rsidP="004D10B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rPr>
        <w:drawing>
          <wp:inline distT="0" distB="0" distL="0" distR="0">
            <wp:extent cx="1447800" cy="1927845"/>
            <wp:effectExtent l="0" t="0" r="0" b="0"/>
            <wp:docPr id="2" name="Grafik 2" descr="H:\Veroeffentlichungen\Pressemitteilungen\2017\80_Attila_CTO_ZGF\Attila_Bilgic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80_Attila_CTO_ZGF\Attila_Bilgic_15cm_breit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0353" cy="1931245"/>
                    </a:xfrm>
                    <a:prstGeom prst="rect">
                      <a:avLst/>
                    </a:prstGeom>
                    <a:noFill/>
                    <a:ln>
                      <a:noFill/>
                    </a:ln>
                  </pic:spPr>
                </pic:pic>
              </a:graphicData>
            </a:graphic>
          </wp:inline>
        </w:drawing>
      </w:r>
    </w:p>
    <w:p w:rsidR="00E67E48" w:rsidRDefault="000E4603" w:rsidP="004D10BD">
      <w:pPr>
        <w:adjustRightInd w:val="0"/>
        <w:spacing w:line="288" w:lineRule="auto"/>
        <w:ind w:right="495"/>
        <w:jc w:val="both"/>
        <w:rPr>
          <w:rFonts w:ascii="Arial" w:hAnsi="Arial" w:cs="Arial"/>
          <w:color w:val="auto"/>
          <w:sz w:val="20"/>
          <w:szCs w:val="20"/>
          <w:lang w:val="fr-FR"/>
        </w:rPr>
      </w:pPr>
      <w:r w:rsidRPr="000E4603">
        <w:rPr>
          <w:rFonts w:ascii="Arial" w:hAnsi="Arial" w:cs="Arial"/>
          <w:color w:val="auto"/>
          <w:sz w:val="20"/>
          <w:szCs w:val="20"/>
          <w:lang w:val="fr-FR"/>
        </w:rPr>
        <w:t xml:space="preserve">Le CTO (Chief </w:t>
      </w:r>
      <w:proofErr w:type="spellStart"/>
      <w:r w:rsidRPr="000E4603">
        <w:rPr>
          <w:rFonts w:ascii="Arial" w:hAnsi="Arial" w:cs="Arial"/>
          <w:color w:val="auto"/>
          <w:sz w:val="20"/>
          <w:szCs w:val="20"/>
          <w:lang w:val="fr-FR"/>
        </w:rPr>
        <w:t>Technology</w:t>
      </w:r>
      <w:proofErr w:type="spellEnd"/>
      <w:r w:rsidRPr="000E4603">
        <w:rPr>
          <w:rFonts w:ascii="Arial" w:hAnsi="Arial" w:cs="Arial"/>
          <w:color w:val="auto"/>
          <w:sz w:val="20"/>
          <w:szCs w:val="20"/>
          <w:lang w:val="fr-FR"/>
        </w:rPr>
        <w:t xml:space="preserve"> </w:t>
      </w:r>
      <w:proofErr w:type="spellStart"/>
      <w:r w:rsidRPr="000E4603">
        <w:rPr>
          <w:rFonts w:ascii="Arial" w:hAnsi="Arial" w:cs="Arial"/>
          <w:color w:val="auto"/>
          <w:sz w:val="20"/>
          <w:szCs w:val="20"/>
          <w:lang w:val="fr-FR"/>
        </w:rPr>
        <w:t>Officer</w:t>
      </w:r>
      <w:proofErr w:type="spellEnd"/>
      <w:r w:rsidRPr="000E4603">
        <w:rPr>
          <w:rFonts w:ascii="Arial" w:hAnsi="Arial" w:cs="Arial"/>
          <w:color w:val="auto"/>
          <w:sz w:val="20"/>
          <w:szCs w:val="20"/>
          <w:lang w:val="fr-FR"/>
        </w:rPr>
        <w:t>, Directeur de la technologie) Dr. Attila Bilgic a été nommé nouveau membre de la Direction du Groupe KROHNE</w:t>
      </w:r>
      <w:bookmarkStart w:id="0" w:name="_GoBack"/>
      <w:bookmarkEnd w:id="0"/>
    </w:p>
    <w:p w:rsidR="000E4603" w:rsidRPr="004D10BD" w:rsidRDefault="000E4603"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0E4603"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0E4603"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E4603">
            <w:rPr>
              <w:noProof/>
            </w:rPr>
            <w:t>1</w:t>
          </w:r>
          <w:r>
            <w:fldChar w:fldCharType="end"/>
          </w:r>
          <w:r>
            <w:rPr>
              <w:rStyle w:val="Seitenzahl"/>
              <w:rFonts w:cs="Arial"/>
              <w:sz w:val="16"/>
              <w:szCs w:val="16"/>
            </w:rPr>
            <w:t>/</w:t>
          </w:r>
          <w:fldSimple w:instr=" NUMPAGES ">
            <w:r w:rsidR="000E4603">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4B2D4-11F1-4032-9618-CCE82227E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429</Words>
  <Characters>2381</Characters>
  <Application>Microsoft Office Word</Application>
  <DocSecurity>0</DocSecurity>
  <Lines>19</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2805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2015-03-09T08:55:00Z</cp:lastPrinted>
  <dcterms:created xsi:type="dcterms:W3CDTF">2017-01-30T13:05:00Z</dcterms:created>
  <dcterms:modified xsi:type="dcterms:W3CDTF">2017-02-27T10:58:00Z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