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CD66E7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proofErr w:type="spellStart"/>
      <w:r w:rsidRPr="00CD66E7">
        <w:rPr>
          <w:rFonts w:ascii="Arial" w:hAnsi="Arial" w:cs="Arial"/>
          <w:b/>
          <w:color w:val="auto"/>
          <w:sz w:val="28"/>
          <w:szCs w:val="32"/>
          <w:lang w:val="en-US"/>
        </w:rPr>
        <w:t>Nuevos</w:t>
      </w:r>
      <w:proofErr w:type="spellEnd"/>
      <w:r w:rsidRPr="00CD66E7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CD66E7">
        <w:rPr>
          <w:rFonts w:ascii="Arial" w:hAnsi="Arial" w:cs="Arial"/>
          <w:b/>
          <w:color w:val="auto"/>
          <w:sz w:val="28"/>
          <w:szCs w:val="32"/>
          <w:lang w:val="en-US"/>
        </w:rPr>
        <w:t>sensores</w:t>
      </w:r>
      <w:proofErr w:type="spellEnd"/>
      <w:r w:rsidRPr="00CD66E7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</w:t>
      </w:r>
      <w:proofErr w:type="spellStart"/>
      <w:r w:rsidRPr="00CD66E7">
        <w:rPr>
          <w:rFonts w:ascii="Arial" w:hAnsi="Arial" w:cs="Arial"/>
          <w:b/>
          <w:color w:val="auto"/>
          <w:sz w:val="28"/>
          <w:szCs w:val="32"/>
          <w:lang w:val="en-US"/>
        </w:rPr>
        <w:t>conductividad</w:t>
      </w:r>
      <w:proofErr w:type="spellEnd"/>
      <w:r w:rsidRPr="00CD66E7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r w:rsidR="008D5EF3">
        <w:rPr>
          <w:rFonts w:ascii="Arial" w:hAnsi="Arial" w:cs="Arial"/>
          <w:b/>
          <w:color w:val="auto"/>
          <w:sz w:val="28"/>
          <w:szCs w:val="32"/>
          <w:lang w:val="en-US"/>
        </w:rPr>
        <w:t>SMARTPAT</w:t>
      </w:r>
    </w:p>
    <w:p w:rsidR="00CD66E7" w:rsidRDefault="008F4E7A" w:rsidP="00CD66E7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proofErr w:type="spellStart"/>
      <w:r>
        <w:rPr>
          <w:rFonts w:ascii="Arial" w:hAnsi="Arial" w:cs="Arial"/>
          <w:sz w:val="20"/>
          <w:lang w:val="en-US"/>
        </w:rPr>
        <w:t>Tres</w:t>
      </w:r>
      <w:proofErr w:type="spellEnd"/>
      <w:r w:rsidR="00CD66E7" w:rsidRPr="00CD66E7">
        <w:rPr>
          <w:rFonts w:ascii="Arial" w:hAnsi="Arial" w:cs="Arial"/>
          <w:sz w:val="20"/>
          <w:lang w:val="en-US"/>
        </w:rPr>
        <w:t xml:space="preserve"> </w:t>
      </w:r>
      <w:proofErr w:type="spellStart"/>
      <w:r w:rsidR="00CD66E7" w:rsidRPr="00CD66E7">
        <w:rPr>
          <w:rFonts w:ascii="Arial" w:hAnsi="Arial" w:cs="Arial"/>
          <w:sz w:val="20"/>
          <w:lang w:val="en-US"/>
        </w:rPr>
        <w:t>nuevos</w:t>
      </w:r>
      <w:proofErr w:type="spellEnd"/>
      <w:r w:rsidR="00CD66E7" w:rsidRPr="00CD66E7">
        <w:rPr>
          <w:rFonts w:ascii="Arial" w:hAnsi="Arial" w:cs="Arial"/>
          <w:sz w:val="20"/>
          <w:lang w:val="en-US"/>
        </w:rPr>
        <w:t xml:space="preserve"> </w:t>
      </w:r>
      <w:proofErr w:type="spellStart"/>
      <w:r w:rsidR="00CD66E7" w:rsidRPr="00CD66E7">
        <w:rPr>
          <w:rFonts w:ascii="Arial" w:hAnsi="Arial" w:cs="Arial"/>
          <w:sz w:val="20"/>
          <w:lang w:val="en-US"/>
        </w:rPr>
        <w:t>sensores</w:t>
      </w:r>
      <w:proofErr w:type="spellEnd"/>
      <w:r w:rsidR="00CD66E7" w:rsidRPr="00CD66E7">
        <w:rPr>
          <w:rFonts w:ascii="Arial" w:hAnsi="Arial" w:cs="Arial"/>
          <w:sz w:val="20"/>
          <w:lang w:val="en-US"/>
        </w:rPr>
        <w:t xml:space="preserve"> </w:t>
      </w:r>
      <w:r w:rsidR="008D5EF3">
        <w:rPr>
          <w:rFonts w:ascii="Arial" w:hAnsi="Arial" w:cs="Arial"/>
          <w:sz w:val="20"/>
          <w:lang w:val="en-US"/>
        </w:rPr>
        <w:t>SMARTPAT</w:t>
      </w:r>
      <w:r>
        <w:rPr>
          <w:rFonts w:ascii="Arial" w:hAnsi="Arial" w:cs="Arial"/>
          <w:sz w:val="20"/>
          <w:lang w:val="en-US"/>
        </w:rPr>
        <w:t xml:space="preserve"> COND 1200, 3200 </w:t>
      </w:r>
      <w:r w:rsidR="00CD66E7" w:rsidRPr="00CD66E7">
        <w:rPr>
          <w:rFonts w:ascii="Arial" w:hAnsi="Arial" w:cs="Arial"/>
          <w:sz w:val="20"/>
          <w:lang w:val="en-US"/>
        </w:rPr>
        <w:t xml:space="preserve">y </w:t>
      </w:r>
      <w:r>
        <w:rPr>
          <w:rFonts w:ascii="Arial" w:hAnsi="Arial" w:cs="Arial"/>
          <w:sz w:val="20"/>
          <w:lang w:val="en-US"/>
        </w:rPr>
        <w:t>5</w:t>
      </w:r>
      <w:r w:rsidR="00CD66E7" w:rsidRPr="00CD66E7">
        <w:rPr>
          <w:rFonts w:ascii="Arial" w:hAnsi="Arial" w:cs="Arial"/>
          <w:sz w:val="20"/>
          <w:lang w:val="en-US"/>
        </w:rPr>
        <w:t xml:space="preserve">200 para la </w:t>
      </w:r>
      <w:proofErr w:type="spellStart"/>
      <w:r w:rsidR="00CD66E7" w:rsidRPr="00CD66E7">
        <w:rPr>
          <w:rFonts w:ascii="Arial" w:hAnsi="Arial" w:cs="Arial"/>
          <w:sz w:val="20"/>
          <w:lang w:val="en-US"/>
        </w:rPr>
        <w:t>medida</w:t>
      </w:r>
      <w:proofErr w:type="spellEnd"/>
      <w:r w:rsidR="00CD66E7" w:rsidRPr="00CD66E7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="00CD66E7" w:rsidRPr="00CD66E7">
        <w:rPr>
          <w:rFonts w:ascii="Arial" w:hAnsi="Arial" w:cs="Arial"/>
          <w:sz w:val="20"/>
          <w:lang w:val="en-US"/>
        </w:rPr>
        <w:t>conductividad</w:t>
      </w:r>
      <w:proofErr w:type="spellEnd"/>
      <w:r w:rsidR="00CD66E7" w:rsidRPr="00CD66E7">
        <w:rPr>
          <w:rFonts w:ascii="Arial" w:hAnsi="Arial" w:cs="Arial"/>
          <w:sz w:val="20"/>
          <w:lang w:val="en-US"/>
        </w:rPr>
        <w:t xml:space="preserve"> </w:t>
      </w:r>
      <w:proofErr w:type="spellStart"/>
      <w:r w:rsidR="00CD66E7" w:rsidRPr="00CD66E7">
        <w:rPr>
          <w:rFonts w:ascii="Arial" w:hAnsi="Arial" w:cs="Arial"/>
          <w:sz w:val="20"/>
          <w:lang w:val="en-US"/>
        </w:rPr>
        <w:t>en</w:t>
      </w:r>
      <w:proofErr w:type="spellEnd"/>
      <w:r w:rsidR="00CD66E7" w:rsidRPr="00CD66E7">
        <w:rPr>
          <w:rFonts w:ascii="Arial" w:hAnsi="Arial" w:cs="Arial"/>
          <w:sz w:val="20"/>
          <w:lang w:val="en-US"/>
        </w:rPr>
        <w:t xml:space="preserve"> </w:t>
      </w:r>
      <w:proofErr w:type="spellStart"/>
      <w:r w:rsidR="00CD66E7" w:rsidRPr="00CD66E7">
        <w:rPr>
          <w:rFonts w:ascii="Arial" w:hAnsi="Arial" w:cs="Arial"/>
          <w:sz w:val="20"/>
          <w:lang w:val="en-US"/>
        </w:rPr>
        <w:t>líquidos</w:t>
      </w:r>
      <w:proofErr w:type="spellEnd"/>
    </w:p>
    <w:p w:rsidR="00CD66E7" w:rsidRPr="00CD66E7" w:rsidRDefault="00CD66E7" w:rsidP="00CD66E7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proofErr w:type="spellStart"/>
      <w:r w:rsidRPr="00CD66E7">
        <w:rPr>
          <w:rFonts w:ascii="Arial" w:hAnsi="Arial" w:cs="Arial"/>
          <w:sz w:val="20"/>
          <w:lang w:val="en-US"/>
        </w:rPr>
        <w:t>Sensores</w:t>
      </w:r>
      <w:proofErr w:type="spellEnd"/>
      <w:r w:rsidRPr="00CD66E7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sz w:val="20"/>
          <w:lang w:val="en-US"/>
        </w:rPr>
        <w:t>analíticos</w:t>
      </w:r>
      <w:proofErr w:type="spellEnd"/>
      <w:r w:rsidRPr="00CD66E7">
        <w:rPr>
          <w:rFonts w:ascii="Arial" w:hAnsi="Arial" w:cs="Arial"/>
          <w:sz w:val="20"/>
          <w:lang w:val="en-US"/>
        </w:rPr>
        <w:t xml:space="preserve"> a 2 </w:t>
      </w:r>
      <w:proofErr w:type="spellStart"/>
      <w:r w:rsidRPr="00CD66E7">
        <w:rPr>
          <w:rFonts w:ascii="Arial" w:hAnsi="Arial" w:cs="Arial"/>
          <w:sz w:val="20"/>
          <w:lang w:val="en-US"/>
        </w:rPr>
        <w:t>hilos</w:t>
      </w:r>
      <w:proofErr w:type="spellEnd"/>
      <w:r w:rsidRPr="00CD66E7">
        <w:rPr>
          <w:rFonts w:ascii="Arial" w:hAnsi="Arial" w:cs="Arial"/>
          <w:sz w:val="20"/>
          <w:lang w:val="en-US"/>
        </w:rPr>
        <w:t xml:space="preserve"> con </w:t>
      </w:r>
      <w:proofErr w:type="spellStart"/>
      <w:r w:rsidRPr="00CD66E7">
        <w:rPr>
          <w:rFonts w:ascii="Arial" w:hAnsi="Arial" w:cs="Arial"/>
          <w:sz w:val="20"/>
          <w:lang w:val="en-US"/>
        </w:rPr>
        <w:t>lazo</w:t>
      </w:r>
      <w:proofErr w:type="spellEnd"/>
      <w:r w:rsidRPr="00CD66E7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CD66E7">
        <w:rPr>
          <w:rFonts w:ascii="Arial" w:hAnsi="Arial" w:cs="Arial"/>
          <w:sz w:val="20"/>
          <w:lang w:val="en-US"/>
        </w:rPr>
        <w:t>alimentación</w:t>
      </w:r>
      <w:proofErr w:type="spellEnd"/>
      <w:r w:rsidRPr="00CD66E7">
        <w:rPr>
          <w:rFonts w:ascii="Arial" w:hAnsi="Arial" w:cs="Arial"/>
          <w:sz w:val="20"/>
          <w:lang w:val="en-US"/>
        </w:rPr>
        <w:t xml:space="preserve">, con </w:t>
      </w:r>
      <w:proofErr w:type="spellStart"/>
      <w:r w:rsidRPr="00CD66E7">
        <w:rPr>
          <w:rFonts w:ascii="Arial" w:hAnsi="Arial" w:cs="Arial"/>
          <w:sz w:val="20"/>
          <w:lang w:val="en-US"/>
        </w:rPr>
        <w:t>tecnología</w:t>
      </w:r>
      <w:proofErr w:type="spellEnd"/>
      <w:r w:rsidRPr="00CD66E7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CD66E7">
        <w:rPr>
          <w:rFonts w:ascii="Arial" w:hAnsi="Arial" w:cs="Arial"/>
          <w:sz w:val="20"/>
          <w:lang w:val="en-US"/>
        </w:rPr>
        <w:t>transmisor</w:t>
      </w:r>
      <w:proofErr w:type="spellEnd"/>
      <w:r w:rsidRPr="00CD66E7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sz w:val="20"/>
          <w:lang w:val="en-US"/>
        </w:rPr>
        <w:t>integrado</w:t>
      </w:r>
      <w:proofErr w:type="spellEnd"/>
    </w:p>
    <w:p w:rsidR="00CD66E7" w:rsidRPr="00CD66E7" w:rsidRDefault="00CD66E7" w:rsidP="00CD66E7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proofErr w:type="spellStart"/>
      <w:r w:rsidRPr="00CD66E7">
        <w:rPr>
          <w:rFonts w:ascii="Arial" w:hAnsi="Arial" w:cs="Arial"/>
          <w:sz w:val="20"/>
          <w:lang w:val="en-US"/>
        </w:rPr>
        <w:t>Configuración</w:t>
      </w:r>
      <w:proofErr w:type="spellEnd"/>
      <w:r w:rsidRPr="00CD66E7">
        <w:rPr>
          <w:rFonts w:ascii="Arial" w:hAnsi="Arial" w:cs="Arial"/>
          <w:sz w:val="20"/>
          <w:lang w:val="en-US"/>
        </w:rPr>
        <w:t xml:space="preserve"> y </w:t>
      </w:r>
      <w:proofErr w:type="spellStart"/>
      <w:r w:rsidRPr="00CD66E7">
        <w:rPr>
          <w:rFonts w:ascii="Arial" w:hAnsi="Arial" w:cs="Arial"/>
          <w:sz w:val="20"/>
          <w:lang w:val="en-US"/>
        </w:rPr>
        <w:t>calibración</w:t>
      </w:r>
      <w:proofErr w:type="spellEnd"/>
      <w:r w:rsidRPr="00CD66E7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sz w:val="20"/>
          <w:lang w:val="en-US"/>
        </w:rPr>
        <w:t>mediante</w:t>
      </w:r>
      <w:proofErr w:type="spellEnd"/>
      <w:r w:rsidRPr="00CD66E7">
        <w:rPr>
          <w:rFonts w:ascii="Arial" w:hAnsi="Arial" w:cs="Arial"/>
          <w:sz w:val="20"/>
          <w:lang w:val="en-US"/>
        </w:rPr>
        <w:t xml:space="preserve"> FDT/DTM </w:t>
      </w:r>
      <w:proofErr w:type="spellStart"/>
      <w:r w:rsidRPr="00CD66E7">
        <w:rPr>
          <w:rFonts w:ascii="Arial" w:hAnsi="Arial" w:cs="Arial"/>
          <w:sz w:val="20"/>
          <w:lang w:val="en-US"/>
        </w:rPr>
        <w:t>PACTware</w:t>
      </w:r>
      <w:proofErr w:type="spellEnd"/>
      <w:r w:rsidRPr="00CD66E7">
        <w:rPr>
          <w:rFonts w:ascii="Arial" w:hAnsi="Arial" w:cs="Arial"/>
          <w:sz w:val="20"/>
          <w:lang w:val="en-US"/>
        </w:rPr>
        <w:t xml:space="preserve"> o DD HART</w:t>
      </w:r>
    </w:p>
    <w:p w:rsidR="00CD66E7" w:rsidRPr="00192150" w:rsidRDefault="00CD66E7" w:rsidP="00CD66E7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proofErr w:type="spellStart"/>
      <w:r w:rsidRPr="00CD66E7">
        <w:rPr>
          <w:rFonts w:ascii="Arial" w:hAnsi="Arial" w:cs="Arial"/>
          <w:sz w:val="20"/>
          <w:lang w:val="en-US"/>
        </w:rPr>
        <w:t>Instalación</w:t>
      </w:r>
      <w:proofErr w:type="spellEnd"/>
      <w:r w:rsidRPr="00CD66E7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sz w:val="20"/>
          <w:lang w:val="en-US"/>
        </w:rPr>
        <w:t>en</w:t>
      </w:r>
      <w:proofErr w:type="spellEnd"/>
      <w:r w:rsidRPr="00CD66E7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sz w:val="20"/>
          <w:lang w:val="en-US"/>
        </w:rPr>
        <w:t>áreas</w:t>
      </w:r>
      <w:proofErr w:type="spellEnd"/>
      <w:r w:rsidRPr="00CD66E7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sz w:val="20"/>
          <w:lang w:val="en-US"/>
        </w:rPr>
        <w:t>peligrosas</w:t>
      </w:r>
      <w:proofErr w:type="spellEnd"/>
      <w:r w:rsidRPr="00CD66E7">
        <w:rPr>
          <w:rFonts w:ascii="Arial" w:hAnsi="Arial" w:cs="Arial"/>
          <w:sz w:val="20"/>
          <w:lang w:val="en-US"/>
        </w:rPr>
        <w:t xml:space="preserve"> (zona 0) y </w:t>
      </w:r>
      <w:proofErr w:type="spellStart"/>
      <w:r w:rsidRPr="00CD66E7">
        <w:rPr>
          <w:rFonts w:ascii="Arial" w:hAnsi="Arial" w:cs="Arial"/>
          <w:sz w:val="20"/>
          <w:lang w:val="en-US"/>
        </w:rPr>
        <w:t>áreas</w:t>
      </w:r>
      <w:proofErr w:type="spellEnd"/>
      <w:r w:rsidRPr="00CD66E7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sz w:val="20"/>
          <w:lang w:val="en-US"/>
        </w:rPr>
        <w:t>higiénicas</w:t>
      </w:r>
      <w:proofErr w:type="spellEnd"/>
    </w:p>
    <w:p w:rsidR="00F9628E" w:rsidRPr="0064268E" w:rsidRDefault="00F9628E" w:rsidP="00A255CF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CD66E7" w:rsidRDefault="00B00804" w:rsidP="00CD66E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FB6AC0">
        <w:rPr>
          <w:rFonts w:ascii="Arial" w:hAnsi="Arial" w:cs="Arial"/>
          <w:color w:val="auto"/>
          <w:sz w:val="20"/>
          <w:szCs w:val="20"/>
          <w:lang w:val="en-US"/>
        </w:rPr>
        <w:t>1 de</w:t>
      </w:r>
      <w:bookmarkStart w:id="0" w:name="_GoBack"/>
      <w:bookmarkEnd w:id="0"/>
      <w:r w:rsidR="00FB6AC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B6AC0">
        <w:rPr>
          <w:rFonts w:ascii="Arial" w:hAnsi="Arial" w:cs="Arial"/>
          <w:color w:val="auto"/>
          <w:sz w:val="20"/>
          <w:szCs w:val="20"/>
          <w:lang w:val="en-US"/>
        </w:rPr>
        <w:t>octubre</w:t>
      </w:r>
      <w:proofErr w:type="spellEnd"/>
      <w:r w:rsid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2015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proofErr w:type="spellStart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>Ampliando</w:t>
      </w:r>
      <w:proofErr w:type="spellEnd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>oferta</w:t>
      </w:r>
      <w:proofErr w:type="spellEnd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>sistemas</w:t>
      </w:r>
      <w:proofErr w:type="spellEnd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>sensores</w:t>
      </w:r>
      <w:proofErr w:type="spellEnd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>análisis</w:t>
      </w:r>
      <w:proofErr w:type="spellEnd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, KROHNE </w:t>
      </w:r>
      <w:proofErr w:type="spellStart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>presenta</w:t>
      </w:r>
      <w:proofErr w:type="spellEnd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8F4E7A">
        <w:rPr>
          <w:rFonts w:ascii="Arial" w:hAnsi="Arial" w:cs="Arial"/>
          <w:color w:val="auto"/>
          <w:sz w:val="20"/>
          <w:szCs w:val="20"/>
          <w:lang w:val="en-US"/>
        </w:rPr>
        <w:t>tres</w:t>
      </w:r>
      <w:proofErr w:type="spellEnd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>nuevos</w:t>
      </w:r>
      <w:proofErr w:type="spellEnd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>sensores</w:t>
      </w:r>
      <w:proofErr w:type="spellEnd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8D5EF3">
        <w:rPr>
          <w:rFonts w:ascii="Arial" w:hAnsi="Arial" w:cs="Arial"/>
          <w:color w:val="auto"/>
          <w:sz w:val="20"/>
          <w:szCs w:val="20"/>
          <w:lang w:val="en-US"/>
        </w:rPr>
        <w:t>SMARTPAT</w:t>
      </w:r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>conductividad</w:t>
      </w:r>
      <w:proofErr w:type="spellEnd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8D5EF3">
        <w:rPr>
          <w:rFonts w:ascii="Arial" w:hAnsi="Arial" w:cs="Arial"/>
          <w:color w:val="auto"/>
          <w:sz w:val="20"/>
          <w:szCs w:val="20"/>
          <w:lang w:val="en-US"/>
        </w:rPr>
        <w:t>SMARTPAT</w:t>
      </w:r>
      <w:r w:rsidR="00CD66E7">
        <w:rPr>
          <w:rFonts w:ascii="Arial" w:hAnsi="Arial" w:cs="Arial"/>
          <w:color w:val="auto"/>
          <w:sz w:val="20"/>
          <w:szCs w:val="20"/>
          <w:lang w:val="en-US"/>
        </w:rPr>
        <w:t xml:space="preserve"> COND 1200, 3200</w:t>
      </w:r>
      <w:r w:rsidR="008F4E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CD66E7">
        <w:rPr>
          <w:rFonts w:ascii="Arial" w:hAnsi="Arial" w:cs="Arial"/>
          <w:color w:val="auto"/>
          <w:sz w:val="20"/>
          <w:szCs w:val="20"/>
          <w:lang w:val="en-US"/>
        </w:rPr>
        <w:t xml:space="preserve">y </w:t>
      </w:r>
      <w:r w:rsidR="008F4E7A">
        <w:rPr>
          <w:rFonts w:ascii="Arial" w:hAnsi="Arial" w:cs="Arial"/>
          <w:color w:val="auto"/>
          <w:sz w:val="20"/>
          <w:szCs w:val="20"/>
          <w:lang w:val="en-US"/>
        </w:rPr>
        <w:t>5</w:t>
      </w:r>
      <w:r w:rsidR="00CD66E7">
        <w:rPr>
          <w:rFonts w:ascii="Arial" w:hAnsi="Arial" w:cs="Arial"/>
          <w:color w:val="auto"/>
          <w:sz w:val="20"/>
          <w:szCs w:val="20"/>
          <w:lang w:val="en-US"/>
        </w:rPr>
        <w:t>200.</w:t>
      </w:r>
    </w:p>
    <w:p w:rsidR="00CD66E7" w:rsidRPr="00CD66E7" w:rsidRDefault="00CD66E7" w:rsidP="00CD66E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CD66E7" w:rsidRPr="00CD66E7" w:rsidRDefault="00CD66E7" w:rsidP="00CD66E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Lanzada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2013, la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serie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8D5EF3">
        <w:rPr>
          <w:rFonts w:ascii="Arial" w:hAnsi="Arial" w:cs="Arial"/>
          <w:color w:val="auto"/>
          <w:sz w:val="20"/>
          <w:szCs w:val="20"/>
          <w:lang w:val="en-US"/>
        </w:rPr>
        <w:t>SMARTPAT</w:t>
      </w:r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incluye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sensores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digitales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a 2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hilos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lazo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alimentación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, con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transmisor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integrado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Utilizando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cable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estándar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VP, se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conectar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cualquier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sensor </w:t>
      </w:r>
      <w:r w:rsidR="008D5EF3">
        <w:rPr>
          <w:rFonts w:ascii="Arial" w:hAnsi="Arial" w:cs="Arial"/>
          <w:color w:val="auto"/>
          <w:sz w:val="20"/>
          <w:szCs w:val="20"/>
          <w:lang w:val="en-US"/>
        </w:rPr>
        <w:t>SMARTPAT</w:t>
      </w:r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directamente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al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sistema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control de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través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4…20 mA/HART 7.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Esto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ventajoso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tanto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gestión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proofErr w:type="gram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costos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un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punto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Ya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no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necesario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transmisor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adicional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in situ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ya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sensores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8D5EF3">
        <w:rPr>
          <w:rFonts w:ascii="Arial" w:hAnsi="Arial" w:cs="Arial"/>
          <w:color w:val="auto"/>
          <w:sz w:val="20"/>
          <w:szCs w:val="20"/>
          <w:lang w:val="en-US"/>
        </w:rPr>
        <w:t>SMARTPAT</w:t>
      </w:r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configurarse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calibrarse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offline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mediante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FDT/DTM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PACTware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, o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bien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in situ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mediante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equipo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portátil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HART o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unidad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operación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lazo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alimentación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opcional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</w:p>
    <w:p w:rsidR="00CD66E7" w:rsidRDefault="00CD66E7" w:rsidP="00CD66E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CD66E7" w:rsidRPr="00CD66E7" w:rsidRDefault="00CD66E7" w:rsidP="00CD66E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Destinado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a la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agua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aguas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residuales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, el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área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aplicación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r w:rsidR="008D5EF3">
        <w:rPr>
          <w:rFonts w:ascii="Arial" w:hAnsi="Arial" w:cs="Arial"/>
          <w:color w:val="auto"/>
          <w:sz w:val="20"/>
          <w:szCs w:val="20"/>
          <w:lang w:val="en-US"/>
        </w:rPr>
        <w:t>SMARTPAT</w:t>
      </w:r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COND 1200 (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rango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célula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constante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c=1: 100 µS/cm…20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mS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/cm)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abarca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monitorización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/control de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plantas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tratamiento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aguas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(industrial y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agua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potable), la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monitorización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agua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>/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valores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límites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, hasta la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monitorización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filtros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CD66E7" w:rsidRDefault="00CD66E7" w:rsidP="00CD66E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CD66E7" w:rsidRPr="00CD66E7" w:rsidRDefault="00CD66E7" w:rsidP="00CD66E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El </w:t>
      </w:r>
      <w:r w:rsidR="008D5EF3">
        <w:rPr>
          <w:rFonts w:ascii="Arial" w:hAnsi="Arial" w:cs="Arial"/>
          <w:color w:val="auto"/>
          <w:sz w:val="20"/>
          <w:szCs w:val="20"/>
          <w:lang w:val="en-US"/>
        </w:rPr>
        <w:t>SMARTPAT</w:t>
      </w:r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COND 3200 (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rango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célula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constante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CE5107" w:rsidRPr="00CE5107">
        <w:rPr>
          <w:rFonts w:ascii="Arial" w:hAnsi="Arial" w:cs="Arial"/>
          <w:color w:val="auto"/>
          <w:sz w:val="20"/>
          <w:szCs w:val="20"/>
          <w:lang w:val="en-US"/>
        </w:rPr>
        <w:t>c=0</w:t>
      </w:r>
      <w:proofErr w:type="gramStart"/>
      <w:r w:rsidR="00CE5107" w:rsidRPr="00CE5107">
        <w:rPr>
          <w:rFonts w:ascii="Arial" w:hAnsi="Arial" w:cs="Arial"/>
          <w:color w:val="auto"/>
          <w:sz w:val="20"/>
          <w:szCs w:val="20"/>
          <w:lang w:val="en-US"/>
        </w:rPr>
        <w:t>,1</w:t>
      </w:r>
      <w:proofErr w:type="gramEnd"/>
      <w:r w:rsidR="00CE5107" w:rsidRPr="00CE5107">
        <w:rPr>
          <w:rFonts w:ascii="Arial" w:hAnsi="Arial" w:cs="Arial"/>
          <w:color w:val="auto"/>
          <w:sz w:val="20"/>
          <w:szCs w:val="20"/>
          <w:lang w:val="en-US"/>
        </w:rPr>
        <w:t>: 1…1000 µS/cm, c=0,01: 0,05…10 µS/cm</w:t>
      </w:r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)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diseñado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condensado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agua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refrigeración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agua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alimentación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calderas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plantas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energía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proofErr w:type="gram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Además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utilizarse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ósmosis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inversa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, la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monitorización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intercambiadores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iones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desionización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desalinización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ejemplo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producción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semiconductores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CD66E7" w:rsidRDefault="00CD66E7" w:rsidP="00CD66E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CD66E7" w:rsidRPr="00CD66E7" w:rsidRDefault="00CD66E7" w:rsidP="00CD66E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El </w:t>
      </w:r>
      <w:r w:rsidR="008D5EF3">
        <w:rPr>
          <w:rFonts w:ascii="Arial" w:hAnsi="Arial" w:cs="Arial"/>
          <w:color w:val="auto"/>
          <w:sz w:val="20"/>
          <w:szCs w:val="20"/>
          <w:lang w:val="en-US"/>
        </w:rPr>
        <w:t>SMARTPAT</w:t>
      </w:r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COND 5200 (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rango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célula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constante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c=1: 10 µS/cm…15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mS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/cm)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diseñado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para el </w:t>
      </w:r>
      <w:proofErr w:type="spellStart"/>
      <w:proofErr w:type="gram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uso</w:t>
      </w:r>
      <w:proofErr w:type="spellEnd"/>
      <w:proofErr w:type="gram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ejemplo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separación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(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sosa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cáustica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>/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agua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), o para la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monitorización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tratamiento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agua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aguas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residuales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química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petroquímica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agua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aguas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residuales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CD66E7" w:rsidRDefault="00CD66E7" w:rsidP="00CD66E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B4591F" w:rsidRDefault="00CD66E7" w:rsidP="00CD66E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Cada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sensor </w:t>
      </w:r>
      <w:r w:rsidR="008D5EF3">
        <w:rPr>
          <w:rFonts w:ascii="Arial" w:hAnsi="Arial" w:cs="Arial"/>
          <w:color w:val="auto"/>
          <w:sz w:val="20"/>
          <w:szCs w:val="20"/>
          <w:lang w:val="en-US"/>
        </w:rPr>
        <w:t>SMARTPAT</w:t>
      </w:r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diseñado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específicamente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área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aplicación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aprobaciones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certificados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permiten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instalación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áreas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incluyen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tanto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áreas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peligrosas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hasta la zona 0 </w:t>
      </w:r>
      <w:proofErr w:type="spellStart"/>
      <w:proofErr w:type="gram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proofErr w:type="gram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áreas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higiénicas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. Junto con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esta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familia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sensores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, KROHNE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brinda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amplia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gama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accesorios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, entre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que se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encuentran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pantallas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lazo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alimentación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, cables de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interfaz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USB,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cajas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conexiones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unidades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operación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soluciones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estándares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, cables de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sensores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conjuntos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D66E7">
        <w:rPr>
          <w:rFonts w:ascii="Arial" w:hAnsi="Arial" w:cs="Arial"/>
          <w:color w:val="auto"/>
          <w:sz w:val="20"/>
          <w:szCs w:val="20"/>
          <w:lang w:val="en-US"/>
        </w:rPr>
        <w:t>montaje</w:t>
      </w:r>
      <w:proofErr w:type="spellEnd"/>
      <w:r w:rsidRPr="00CD66E7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CD66E7" w:rsidRDefault="00CD66E7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Cs/>
          <w:color w:val="auto"/>
          <w:sz w:val="20"/>
          <w:szCs w:val="20"/>
          <w:lang w:val="en-US"/>
        </w:rPr>
      </w:pPr>
    </w:p>
    <w:p w:rsidR="00192150" w:rsidRDefault="006F7B91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que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7809CF">
        <w:rPr>
          <w:rFonts w:ascii="Arial" w:hAnsi="Arial" w:cs="Arial"/>
          <w:color w:val="auto"/>
          <w:sz w:val="20"/>
          <w:szCs w:val="20"/>
          <w:lang w:val="en-US"/>
        </w:rPr>
        <w:t>5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lastRenderedPageBreak/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CF6EF2" w:rsidRPr="00CF6EF2" w:rsidRDefault="00CF6EF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Imagen 1:</w:t>
      </w:r>
    </w:p>
    <w:p w:rsidR="00CF6EF2" w:rsidRPr="00373D44" w:rsidRDefault="00373D44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cs="Arial"/>
          <w:noProof/>
          <w:color w:val="auto"/>
          <w:szCs w:val="20"/>
        </w:rPr>
        <w:drawing>
          <wp:inline distT="0" distB="0" distL="0" distR="0">
            <wp:extent cx="5400675" cy="3924300"/>
            <wp:effectExtent l="0" t="0" r="9525" b="0"/>
            <wp:docPr id="3" name="Grafik 3" descr="H:\Veroeffentlichungen\Pressemitteilungen\2015\50_SMARTPAT_COND_Launch\SMARTPAT_COND_1200_3200_5200_15cm_breit_72dpi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Veroeffentlichungen\Pressemitteilungen\2015\50_SMARTPAT_COND_Launch\SMARTPAT_COND_1200_3200_5200_15cm_breit_72dpi_RG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1F" w:rsidRDefault="00CF6EF2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Pie de </w:t>
      </w: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foto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  <w:r w:rsid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8F4E7A">
        <w:rPr>
          <w:rFonts w:ascii="Arial" w:hAnsi="Arial" w:cs="Arial"/>
          <w:color w:val="auto"/>
          <w:sz w:val="20"/>
          <w:szCs w:val="20"/>
          <w:lang w:val="en-US"/>
        </w:rPr>
        <w:t>Tres</w:t>
      </w:r>
      <w:proofErr w:type="spellEnd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>nuevos</w:t>
      </w:r>
      <w:proofErr w:type="spellEnd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>sensores</w:t>
      </w:r>
      <w:proofErr w:type="spellEnd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a 2 </w:t>
      </w:r>
      <w:proofErr w:type="spellStart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>hilos</w:t>
      </w:r>
      <w:proofErr w:type="spellEnd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>lazo</w:t>
      </w:r>
      <w:proofErr w:type="spellEnd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>alimentación</w:t>
      </w:r>
      <w:proofErr w:type="spellEnd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8D5EF3">
        <w:rPr>
          <w:rFonts w:ascii="Arial" w:hAnsi="Arial" w:cs="Arial"/>
          <w:color w:val="auto"/>
          <w:sz w:val="20"/>
          <w:szCs w:val="20"/>
          <w:lang w:val="en-US"/>
        </w:rPr>
        <w:t>SMARTPAT</w:t>
      </w:r>
      <w:r w:rsidR="008F4E7A">
        <w:rPr>
          <w:rFonts w:ascii="Arial" w:hAnsi="Arial" w:cs="Arial"/>
          <w:color w:val="auto"/>
          <w:sz w:val="20"/>
          <w:szCs w:val="20"/>
          <w:lang w:val="en-US"/>
        </w:rPr>
        <w:t xml:space="preserve"> COND 1200, 3200 y 5</w:t>
      </w:r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200 para la </w:t>
      </w:r>
      <w:proofErr w:type="spellStart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>conductividad</w:t>
      </w:r>
      <w:proofErr w:type="spellEnd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D66E7" w:rsidRPr="00CD66E7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</w:p>
    <w:p w:rsidR="00CD66E7" w:rsidRPr="00CF6EF2" w:rsidRDefault="00CD66E7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en-US"/>
        </w:rPr>
      </w:pPr>
    </w:p>
    <w:p w:rsidR="00384328" w:rsidRPr="00B72899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B72899">
        <w:rPr>
          <w:rFonts w:ascii="Arial" w:hAnsi="Arial" w:cs="Arial"/>
          <w:sz w:val="20"/>
          <w:szCs w:val="20"/>
        </w:rPr>
        <w:t>Publicado</w:t>
      </w:r>
      <w:proofErr w:type="spellEnd"/>
      <w:r w:rsidRPr="00B728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899">
        <w:rPr>
          <w:rFonts w:ascii="Arial" w:hAnsi="Arial" w:cs="Arial"/>
          <w:sz w:val="20"/>
          <w:szCs w:val="20"/>
        </w:rPr>
        <w:t>por</w:t>
      </w:r>
      <w:proofErr w:type="spellEnd"/>
      <w:r w:rsidRPr="00B72899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F01DFD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F01DFD" w:rsidP="00384328">
      <w:pPr>
        <w:adjustRightInd w:val="0"/>
        <w:spacing w:line="288" w:lineRule="auto"/>
        <w:rPr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F01DFD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r w:rsidR="00F01DFD">
            <w:fldChar w:fldCharType="begin"/>
          </w:r>
          <w:r w:rsidR="00F01DFD">
            <w:instrText xml:space="preserve"> NUMPAGES </w:instrText>
          </w:r>
          <w:r w:rsidR="00F01DFD">
            <w:fldChar w:fldCharType="separate"/>
          </w:r>
          <w:r w:rsidR="00F01DFD">
            <w:rPr>
              <w:noProof/>
            </w:rPr>
            <w:t>2</w:t>
          </w:r>
          <w:r w:rsidR="00F01DFD">
            <w:rPr>
              <w:noProof/>
            </w:rPr>
            <w:fldChar w:fldCharType="end"/>
          </w:r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7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19"/>
  </w:num>
  <w:num w:numId="18">
    <w:abstractNumId w:val="16"/>
  </w:num>
  <w:num w:numId="19">
    <w:abstractNumId w:val="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44D8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EA0"/>
    <w:rsid w:val="0046267E"/>
    <w:rsid w:val="004632D8"/>
    <w:rsid w:val="00463F6E"/>
    <w:rsid w:val="00464DFB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5A2"/>
    <w:rsid w:val="0057461E"/>
    <w:rsid w:val="005750D6"/>
    <w:rsid w:val="0057652B"/>
    <w:rsid w:val="005777A2"/>
    <w:rsid w:val="00577905"/>
    <w:rsid w:val="00577EDB"/>
    <w:rsid w:val="005807F1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9DDA4-2E69-410E-BD9A-BCB7E3113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</Template>
  <TotalTime>0</TotalTime>
  <Pages>2</Pages>
  <Words>576</Words>
  <Characters>3277</Characters>
  <Application>Microsoft Office Word</Application>
  <DocSecurity>0</DocSecurity>
  <Lines>27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3846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Jörg</cp:lastModifiedBy>
  <cp:revision>10</cp:revision>
  <cp:lastPrinted>2012-06-14T17:54:00Z</cp:lastPrinted>
  <dcterms:created xsi:type="dcterms:W3CDTF">2015-06-01T12:45:00Z</dcterms:created>
  <dcterms:modified xsi:type="dcterms:W3CDTF">2015-09-24T15:07:00Z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