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A06" w:rsidRDefault="004F207D" w:rsidP="007F5C39">
      <w:pPr>
        <w:pStyle w:val="StandardWeb"/>
        <w:tabs>
          <w:tab w:val="left" w:pos="7830"/>
        </w:tabs>
        <w:spacing w:before="0" w:beforeAutospacing="0" w:after="0" w:afterAutospacing="0" w:line="288" w:lineRule="auto"/>
        <w:ind w:right="743"/>
        <w:rPr>
          <w:rFonts w:ascii="Arial" w:hAnsi="Arial" w:cs="Arial"/>
          <w:b/>
          <w:sz w:val="32"/>
          <w:szCs w:val="32"/>
        </w:rPr>
      </w:pPr>
      <w:r w:rsidRPr="004F207D">
        <w:rPr>
          <w:rFonts w:ascii="Arial" w:hAnsi="Arial" w:cs="Arial"/>
          <w:b/>
          <w:sz w:val="32"/>
          <w:szCs w:val="32"/>
        </w:rPr>
        <w:t>KROHNE stellt komplettes Druckmesstechnik-Portfolio vor</w:t>
      </w:r>
    </w:p>
    <w:p w:rsidR="004F207D" w:rsidRPr="004F207D" w:rsidRDefault="004F207D" w:rsidP="00305697">
      <w:pPr>
        <w:pStyle w:val="StandardWeb"/>
        <w:numPr>
          <w:ilvl w:val="0"/>
          <w:numId w:val="15"/>
        </w:numPr>
        <w:tabs>
          <w:tab w:val="left" w:pos="426"/>
        </w:tabs>
        <w:spacing w:line="288" w:lineRule="auto"/>
        <w:ind w:right="1134"/>
        <w:rPr>
          <w:rFonts w:ascii="Arial" w:hAnsi="Arial" w:cs="Arial"/>
          <w:sz w:val="20"/>
          <w:szCs w:val="20"/>
        </w:rPr>
      </w:pPr>
      <w:bookmarkStart w:id="0" w:name="_GoBack"/>
      <w:r w:rsidRPr="004F207D">
        <w:rPr>
          <w:rFonts w:ascii="Arial" w:hAnsi="Arial" w:cs="Arial"/>
          <w:sz w:val="20"/>
          <w:szCs w:val="20"/>
        </w:rPr>
        <w:t>OPTIBAR Serie für Anwendungen mit Prozessdruck, hydrostatischem Druck und Differenzdruck</w:t>
      </w:r>
    </w:p>
    <w:p w:rsidR="004F207D" w:rsidRPr="004F207D" w:rsidRDefault="004F207D" w:rsidP="00305697">
      <w:pPr>
        <w:pStyle w:val="StandardWeb"/>
        <w:numPr>
          <w:ilvl w:val="0"/>
          <w:numId w:val="15"/>
        </w:numPr>
        <w:tabs>
          <w:tab w:val="left" w:pos="426"/>
        </w:tabs>
        <w:spacing w:line="288" w:lineRule="auto"/>
        <w:ind w:right="1134"/>
        <w:rPr>
          <w:rFonts w:ascii="Arial" w:hAnsi="Arial" w:cs="Arial"/>
          <w:sz w:val="20"/>
          <w:szCs w:val="20"/>
        </w:rPr>
      </w:pPr>
      <w:r w:rsidRPr="004F207D">
        <w:rPr>
          <w:rFonts w:ascii="Arial" w:hAnsi="Arial" w:cs="Arial"/>
          <w:sz w:val="20"/>
          <w:szCs w:val="20"/>
        </w:rPr>
        <w:t xml:space="preserve">Druckmessumformer mit keramischer oder metallischer Messzelle, Differenzdruckmessumformer mit integrierter </w:t>
      </w:r>
      <w:proofErr w:type="spellStart"/>
      <w:r w:rsidRPr="004F207D">
        <w:rPr>
          <w:rFonts w:ascii="Arial" w:hAnsi="Arial" w:cs="Arial"/>
          <w:sz w:val="20"/>
          <w:szCs w:val="20"/>
        </w:rPr>
        <w:t>Absolutdruckmessung</w:t>
      </w:r>
      <w:proofErr w:type="spellEnd"/>
      <w:r w:rsidRPr="004F207D">
        <w:rPr>
          <w:rFonts w:ascii="Arial" w:hAnsi="Arial" w:cs="Arial"/>
          <w:sz w:val="20"/>
          <w:szCs w:val="20"/>
        </w:rPr>
        <w:t xml:space="preserve"> und hoher Überlastfestigkeit</w:t>
      </w:r>
    </w:p>
    <w:p w:rsidR="004F207D" w:rsidRPr="004F207D" w:rsidRDefault="004F207D" w:rsidP="00305697">
      <w:pPr>
        <w:pStyle w:val="StandardWeb"/>
        <w:numPr>
          <w:ilvl w:val="0"/>
          <w:numId w:val="15"/>
        </w:numPr>
        <w:tabs>
          <w:tab w:val="left" w:pos="426"/>
        </w:tabs>
        <w:spacing w:line="288" w:lineRule="auto"/>
        <w:ind w:right="1134"/>
        <w:rPr>
          <w:rFonts w:ascii="Arial" w:hAnsi="Arial" w:cs="Arial"/>
          <w:sz w:val="20"/>
          <w:szCs w:val="20"/>
        </w:rPr>
      </w:pPr>
      <w:r w:rsidRPr="004F207D">
        <w:rPr>
          <w:rFonts w:ascii="Arial" w:hAnsi="Arial" w:cs="Arial"/>
          <w:sz w:val="20"/>
          <w:szCs w:val="20"/>
        </w:rPr>
        <w:t>Modulares Konzept für alle OPTIBAR PC, PM und DP Druckmessumformer</w:t>
      </w:r>
    </w:p>
    <w:p w:rsidR="004F207D" w:rsidRPr="004F207D" w:rsidRDefault="004F207D" w:rsidP="00305697">
      <w:pPr>
        <w:pStyle w:val="StandardWeb"/>
        <w:numPr>
          <w:ilvl w:val="0"/>
          <w:numId w:val="15"/>
        </w:numPr>
        <w:tabs>
          <w:tab w:val="left" w:pos="426"/>
        </w:tabs>
        <w:spacing w:line="288" w:lineRule="auto"/>
        <w:ind w:right="1134"/>
        <w:rPr>
          <w:rFonts w:ascii="Arial" w:hAnsi="Arial" w:cs="Arial"/>
          <w:sz w:val="20"/>
          <w:szCs w:val="20"/>
        </w:rPr>
      </w:pPr>
      <w:r w:rsidRPr="004F207D">
        <w:rPr>
          <w:rFonts w:ascii="Arial" w:hAnsi="Arial" w:cs="Arial"/>
          <w:sz w:val="20"/>
          <w:szCs w:val="20"/>
        </w:rPr>
        <w:t>Komplette Messstellen für Durchfluss-, Füllstand- und Prozessdruckanwendungen</w:t>
      </w:r>
    </w:p>
    <w:bookmarkEnd w:id="0"/>
    <w:p w:rsidR="001912D4" w:rsidRPr="00CB0455" w:rsidRDefault="00866A06" w:rsidP="00CB0455">
      <w:pPr>
        <w:adjustRightInd w:val="0"/>
        <w:spacing w:line="288" w:lineRule="auto"/>
        <w:ind w:right="495"/>
        <w:jc w:val="both"/>
        <w:rPr>
          <w:rFonts w:ascii="Arial" w:hAnsi="Arial" w:cs="Arial"/>
          <w:sz w:val="20"/>
          <w:szCs w:val="20"/>
          <w:lang w:val="de-DE"/>
        </w:rPr>
      </w:pPr>
      <w:r w:rsidRPr="00CB0455">
        <w:rPr>
          <w:rFonts w:ascii="Arial" w:hAnsi="Arial" w:cs="Arial"/>
          <w:sz w:val="20"/>
          <w:szCs w:val="20"/>
          <w:lang w:val="de-DE"/>
        </w:rPr>
        <w:t>Text:</w:t>
      </w:r>
    </w:p>
    <w:p w:rsidR="004F207D" w:rsidRDefault="00866A06" w:rsidP="004F207D">
      <w:pPr>
        <w:adjustRightInd w:val="0"/>
        <w:spacing w:line="288" w:lineRule="auto"/>
        <w:ind w:right="495"/>
        <w:jc w:val="both"/>
        <w:rPr>
          <w:rFonts w:ascii="Arial" w:hAnsi="Arial" w:cs="Arial"/>
          <w:sz w:val="20"/>
          <w:szCs w:val="20"/>
          <w:lang w:val="de-DE"/>
        </w:rPr>
      </w:pPr>
      <w:r w:rsidRPr="00CB0455">
        <w:rPr>
          <w:rFonts w:ascii="Arial" w:hAnsi="Arial" w:cs="Arial"/>
          <w:sz w:val="20"/>
          <w:szCs w:val="20"/>
          <w:lang w:val="de-DE"/>
        </w:rPr>
        <w:t xml:space="preserve">Duisburg, </w:t>
      </w:r>
      <w:r w:rsidR="00025F1C">
        <w:rPr>
          <w:rFonts w:ascii="Arial" w:hAnsi="Arial" w:cs="Arial"/>
          <w:sz w:val="20"/>
          <w:szCs w:val="20"/>
          <w:lang w:val="de-DE"/>
        </w:rPr>
        <w:t>9</w:t>
      </w:r>
      <w:r w:rsidR="006374FB" w:rsidRPr="00CB0455">
        <w:rPr>
          <w:rFonts w:ascii="Arial" w:hAnsi="Arial" w:cs="Arial"/>
          <w:sz w:val="20"/>
          <w:szCs w:val="20"/>
          <w:lang w:val="de-DE"/>
        </w:rPr>
        <w:t>.</w:t>
      </w:r>
      <w:r w:rsidR="00F0663C" w:rsidRPr="00CB0455">
        <w:rPr>
          <w:rFonts w:ascii="Arial" w:hAnsi="Arial" w:cs="Arial"/>
          <w:sz w:val="20"/>
          <w:szCs w:val="20"/>
          <w:lang w:val="de-DE"/>
        </w:rPr>
        <w:t xml:space="preserve"> </w:t>
      </w:r>
      <w:r w:rsidR="00025F1C">
        <w:rPr>
          <w:rFonts w:ascii="Arial" w:hAnsi="Arial" w:cs="Arial"/>
          <w:sz w:val="20"/>
          <w:szCs w:val="20"/>
          <w:lang w:val="de-DE"/>
        </w:rPr>
        <w:t>Juli</w:t>
      </w:r>
      <w:r w:rsidR="00F0663C" w:rsidRPr="00CB0455">
        <w:rPr>
          <w:rFonts w:ascii="Arial" w:hAnsi="Arial" w:cs="Arial"/>
          <w:sz w:val="20"/>
          <w:szCs w:val="20"/>
          <w:lang w:val="de-DE"/>
        </w:rPr>
        <w:t xml:space="preserve"> </w:t>
      </w:r>
      <w:r w:rsidRPr="00CB0455">
        <w:rPr>
          <w:rFonts w:ascii="Arial" w:hAnsi="Arial" w:cs="Arial"/>
          <w:sz w:val="20"/>
          <w:szCs w:val="20"/>
          <w:lang w:val="de-DE"/>
        </w:rPr>
        <w:t>201</w:t>
      </w:r>
      <w:r w:rsidR="000B4E6D" w:rsidRPr="00CB0455">
        <w:rPr>
          <w:rFonts w:ascii="Arial" w:hAnsi="Arial" w:cs="Arial"/>
          <w:sz w:val="20"/>
          <w:szCs w:val="20"/>
          <w:lang w:val="de-DE"/>
        </w:rPr>
        <w:t>5</w:t>
      </w:r>
      <w:r w:rsidRPr="00CB0455">
        <w:rPr>
          <w:rFonts w:ascii="Arial" w:hAnsi="Arial" w:cs="Arial"/>
          <w:sz w:val="20"/>
          <w:szCs w:val="20"/>
          <w:lang w:val="de-DE"/>
        </w:rPr>
        <w:t xml:space="preserve">: </w:t>
      </w:r>
      <w:r w:rsidR="004F207D" w:rsidRPr="004F207D">
        <w:rPr>
          <w:rFonts w:ascii="Arial" w:hAnsi="Arial" w:cs="Arial"/>
          <w:sz w:val="20"/>
          <w:szCs w:val="20"/>
          <w:lang w:val="de-DE"/>
        </w:rPr>
        <w:t>Mit der neuen OPTIBAR Serie erweitert KROHNE sein Prozessinstrumentierungs-Portfolio um die Druckmesstechnik.</w:t>
      </w:r>
    </w:p>
    <w:p w:rsidR="004F207D" w:rsidRPr="004F207D" w:rsidRDefault="004F207D" w:rsidP="004F207D">
      <w:pPr>
        <w:adjustRightInd w:val="0"/>
        <w:spacing w:line="288" w:lineRule="auto"/>
        <w:ind w:right="495"/>
        <w:jc w:val="both"/>
        <w:rPr>
          <w:rFonts w:ascii="Arial" w:hAnsi="Arial" w:cs="Arial"/>
          <w:sz w:val="20"/>
          <w:szCs w:val="20"/>
          <w:lang w:val="de-DE"/>
        </w:rPr>
      </w:pPr>
    </w:p>
    <w:p w:rsidR="004F207D" w:rsidRDefault="004F207D" w:rsidP="004F207D">
      <w:pPr>
        <w:adjustRightInd w:val="0"/>
        <w:spacing w:line="288" w:lineRule="auto"/>
        <w:ind w:right="495"/>
        <w:jc w:val="both"/>
        <w:rPr>
          <w:rFonts w:ascii="Arial" w:hAnsi="Arial" w:cs="Arial"/>
          <w:sz w:val="20"/>
          <w:szCs w:val="20"/>
          <w:lang w:val="de-DE"/>
        </w:rPr>
      </w:pPr>
      <w:r w:rsidRPr="004F207D">
        <w:rPr>
          <w:rFonts w:ascii="Arial" w:hAnsi="Arial" w:cs="Arial"/>
          <w:sz w:val="20"/>
          <w:szCs w:val="20"/>
          <w:lang w:val="de-DE"/>
        </w:rPr>
        <w:t>Seit der Einführung des ersten kompakten Drucktransmitters im Jahre 2012 arbeitet KROHNE kontinuierlich an einem eigenen Druckmesstechnik-Portfolio. Auf der ACHEMA 2015 wurde ein komplettes Sortiment für Prozessdruck, hydrostatischen Druck und Differenzdruck vorgestellt. Die neue OPTIBAR Serie bietet eine Auswahl an Drucktransmittern und Druckmessumformern mit keramischen oder metallischen Messzellen, applikationsspezifischen Druckmittlern, Wirkdruckgebern und Zubehör für Durchfluss-, Füllstand- oder Prozessdruckanwendungen – vom einzelnen Transmitter bis hin zu kompletten Messstellen.</w:t>
      </w:r>
    </w:p>
    <w:p w:rsidR="004F207D" w:rsidRPr="004F207D" w:rsidRDefault="004F207D" w:rsidP="004F207D">
      <w:pPr>
        <w:adjustRightInd w:val="0"/>
        <w:spacing w:line="288" w:lineRule="auto"/>
        <w:ind w:right="495"/>
        <w:jc w:val="both"/>
        <w:rPr>
          <w:rFonts w:ascii="Arial" w:hAnsi="Arial" w:cs="Arial"/>
          <w:sz w:val="20"/>
          <w:szCs w:val="20"/>
          <w:lang w:val="de-DE"/>
        </w:rPr>
      </w:pPr>
    </w:p>
    <w:p w:rsidR="004F207D" w:rsidRDefault="004F207D" w:rsidP="004F207D">
      <w:pPr>
        <w:adjustRightInd w:val="0"/>
        <w:spacing w:line="288" w:lineRule="auto"/>
        <w:ind w:right="495"/>
        <w:jc w:val="both"/>
        <w:rPr>
          <w:rFonts w:ascii="Arial" w:hAnsi="Arial" w:cs="Arial"/>
          <w:sz w:val="20"/>
          <w:szCs w:val="20"/>
          <w:lang w:val="de-DE"/>
        </w:rPr>
      </w:pPr>
      <w:r w:rsidRPr="004F207D">
        <w:rPr>
          <w:rFonts w:ascii="Arial" w:hAnsi="Arial" w:cs="Arial"/>
          <w:sz w:val="20"/>
          <w:szCs w:val="20"/>
          <w:lang w:val="de-DE"/>
        </w:rPr>
        <w:t xml:space="preserve">Druckmessumformer sind sowohl mit keramischen als auch metallischen Messzellen verfügbar: Der OPTIBAR PC 5060 mit kapazitiver Messzelle wurde für alle Anwendungen bis +100 bar / +1450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xml:space="preserve"> entwickelt. Der OPTIBAR PM 5060 mit metallischer Messzelle und vollverschweißtem Prozessanschluss eignet sich für hohe Drücke bis +1000 bar / +14504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aseptische Prozesse und, in Kombination mit Druckmittlern, für Hochtemperatur- oder korrosive Anwendungen. Kompakte und ultrakompakte Transmitter, z. B. für OEM-Anwendungen, sind ebenfalls erhältlich.</w:t>
      </w:r>
    </w:p>
    <w:p w:rsidR="004F207D" w:rsidRPr="004F207D" w:rsidRDefault="004F207D" w:rsidP="004F207D">
      <w:pPr>
        <w:adjustRightInd w:val="0"/>
        <w:spacing w:line="288" w:lineRule="auto"/>
        <w:ind w:right="495"/>
        <w:jc w:val="both"/>
        <w:rPr>
          <w:rFonts w:ascii="Arial" w:hAnsi="Arial" w:cs="Arial"/>
          <w:sz w:val="20"/>
          <w:szCs w:val="20"/>
          <w:lang w:val="de-DE"/>
        </w:rPr>
      </w:pPr>
    </w:p>
    <w:p w:rsidR="004F207D" w:rsidRDefault="004F207D" w:rsidP="004F207D">
      <w:pPr>
        <w:adjustRightInd w:val="0"/>
        <w:spacing w:line="288" w:lineRule="auto"/>
        <w:ind w:right="495"/>
        <w:jc w:val="both"/>
        <w:rPr>
          <w:rFonts w:ascii="Arial" w:hAnsi="Arial" w:cs="Arial"/>
          <w:sz w:val="20"/>
          <w:szCs w:val="20"/>
          <w:lang w:val="de-DE"/>
        </w:rPr>
      </w:pPr>
      <w:r w:rsidRPr="004F207D">
        <w:rPr>
          <w:rFonts w:ascii="Arial" w:hAnsi="Arial" w:cs="Arial"/>
          <w:sz w:val="20"/>
          <w:szCs w:val="20"/>
          <w:lang w:val="de-DE"/>
        </w:rPr>
        <w:t xml:space="preserve">Der Differenzdruckmessumformer OPTIBAR DP 7060 bildet das Zentrum des Transmitter- und Messumformer-Portfolios. Er eignet sich für Durchfluss-, Füllstand- oder Prozessdruckanwendungen bis 420 bar / 6091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xml:space="preserve">. Dank der integrierten </w:t>
      </w:r>
      <w:proofErr w:type="spellStart"/>
      <w:r w:rsidRPr="004F207D">
        <w:rPr>
          <w:rFonts w:ascii="Arial" w:hAnsi="Arial" w:cs="Arial"/>
          <w:sz w:val="20"/>
          <w:szCs w:val="20"/>
          <w:lang w:val="de-DE"/>
        </w:rPr>
        <w:t>Absolutdruckmessung</w:t>
      </w:r>
      <w:proofErr w:type="spellEnd"/>
      <w:r w:rsidRPr="004F207D">
        <w:rPr>
          <w:rFonts w:ascii="Arial" w:hAnsi="Arial" w:cs="Arial"/>
          <w:sz w:val="20"/>
          <w:szCs w:val="20"/>
          <w:lang w:val="de-DE"/>
        </w:rPr>
        <w:t xml:space="preserve"> entfällt die Notwendigkeit eines zusätzlichen Sensors bei Durchfluss- und Füllstandanwendungen, z. B. um den Kopfdruck in geschlossenen/</w:t>
      </w:r>
      <w:proofErr w:type="spellStart"/>
      <w:r w:rsidRPr="004F207D">
        <w:rPr>
          <w:rFonts w:ascii="Arial" w:hAnsi="Arial" w:cs="Arial"/>
          <w:sz w:val="20"/>
          <w:szCs w:val="20"/>
          <w:lang w:val="de-DE"/>
        </w:rPr>
        <w:t>druckbeaufschlagten</w:t>
      </w:r>
      <w:proofErr w:type="spellEnd"/>
      <w:r w:rsidRPr="004F207D">
        <w:rPr>
          <w:rFonts w:ascii="Arial" w:hAnsi="Arial" w:cs="Arial"/>
          <w:sz w:val="20"/>
          <w:szCs w:val="20"/>
          <w:lang w:val="de-DE"/>
        </w:rPr>
        <w:t xml:space="preserve"> Behältern zu messen. Die kleinste Messspanne von 10 mbar / 0,145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xml:space="preserve"> ist ideal für Applikationen mit kleinen Messbereichsspannen, und schnelle Sprungantwortzeiten ermöglichen die Verwendung z. B. bei pulsierenden Durchflüssen.</w:t>
      </w:r>
    </w:p>
    <w:p w:rsidR="004F207D" w:rsidRPr="004F207D" w:rsidRDefault="004F207D" w:rsidP="004F207D">
      <w:pPr>
        <w:adjustRightInd w:val="0"/>
        <w:spacing w:line="288" w:lineRule="auto"/>
        <w:ind w:right="495"/>
        <w:jc w:val="both"/>
        <w:rPr>
          <w:rFonts w:ascii="Arial" w:hAnsi="Arial" w:cs="Arial"/>
          <w:sz w:val="20"/>
          <w:szCs w:val="20"/>
          <w:lang w:val="de-DE"/>
        </w:rPr>
      </w:pPr>
    </w:p>
    <w:p w:rsidR="004F207D" w:rsidRDefault="004F207D" w:rsidP="004F207D">
      <w:pPr>
        <w:adjustRightInd w:val="0"/>
        <w:spacing w:line="288" w:lineRule="auto"/>
        <w:ind w:right="495"/>
        <w:jc w:val="both"/>
        <w:rPr>
          <w:rFonts w:ascii="Arial" w:hAnsi="Arial" w:cs="Arial"/>
          <w:sz w:val="20"/>
          <w:szCs w:val="20"/>
          <w:lang w:val="de-DE"/>
        </w:rPr>
      </w:pPr>
      <w:r w:rsidRPr="004F207D">
        <w:rPr>
          <w:rFonts w:ascii="Arial" w:hAnsi="Arial" w:cs="Arial"/>
          <w:sz w:val="20"/>
          <w:szCs w:val="20"/>
          <w:lang w:val="de-DE"/>
        </w:rPr>
        <w:t xml:space="preserve">Alle OPTIBAR PC, PM und DP Druckmessumformer basieren auf einem modularen Konzept und verfügen über austauschbare Gehäuse und Elektronik-, Anzeige- und Bedienmodule. Auf diese Weise lassen sich unterschiedliche Anforderungen wie beispielsweise für Eigensicherheit/Explosionsschutz oder 4...20 mA HART 7 / HART SIL 2/3, FOUNDATION Feldbus- und PROFIBUS PA </w:t>
      </w:r>
      <w:proofErr w:type="spellStart"/>
      <w:r w:rsidRPr="004F207D">
        <w:rPr>
          <w:rFonts w:ascii="Arial" w:hAnsi="Arial" w:cs="Arial"/>
          <w:sz w:val="20"/>
          <w:szCs w:val="20"/>
          <w:lang w:val="de-DE"/>
        </w:rPr>
        <w:t>Kommunikationsoptionen</w:t>
      </w:r>
      <w:proofErr w:type="spellEnd"/>
      <w:r w:rsidRPr="004F207D">
        <w:rPr>
          <w:rFonts w:ascii="Arial" w:hAnsi="Arial" w:cs="Arial"/>
          <w:sz w:val="20"/>
          <w:szCs w:val="20"/>
          <w:lang w:val="de-DE"/>
        </w:rPr>
        <w:t xml:space="preserve"> mit einer einzigen Plattform erfüllen.</w:t>
      </w:r>
    </w:p>
    <w:p w:rsidR="004F207D" w:rsidRPr="004F207D" w:rsidRDefault="004F207D" w:rsidP="004F207D">
      <w:pPr>
        <w:adjustRightInd w:val="0"/>
        <w:spacing w:line="288" w:lineRule="auto"/>
        <w:ind w:right="495"/>
        <w:jc w:val="both"/>
        <w:rPr>
          <w:rFonts w:ascii="Arial" w:hAnsi="Arial" w:cs="Arial"/>
          <w:sz w:val="20"/>
          <w:szCs w:val="20"/>
          <w:lang w:val="de-DE"/>
        </w:rPr>
      </w:pPr>
    </w:p>
    <w:p w:rsidR="004F207D" w:rsidRDefault="004F207D" w:rsidP="004F207D">
      <w:pPr>
        <w:adjustRightInd w:val="0"/>
        <w:spacing w:line="288" w:lineRule="auto"/>
        <w:ind w:right="495"/>
        <w:jc w:val="both"/>
        <w:rPr>
          <w:rFonts w:ascii="Arial" w:hAnsi="Arial" w:cs="Arial"/>
          <w:sz w:val="20"/>
          <w:szCs w:val="20"/>
          <w:lang w:val="de-DE"/>
        </w:rPr>
      </w:pPr>
      <w:r w:rsidRPr="004F207D">
        <w:rPr>
          <w:rFonts w:ascii="Arial" w:hAnsi="Arial" w:cs="Arial"/>
          <w:sz w:val="20"/>
          <w:szCs w:val="20"/>
          <w:lang w:val="de-DE"/>
        </w:rPr>
        <w:t xml:space="preserve">Für die Volumen- oder Masse-Durchflussmessung von Flüssigkeiten, Gasen oder Dampf mittels Differenzdruck bietet KROHNE ein umfangreiches Portfolio von Wirkdruckgebern bis hin zu kompletten Messstellen mit abgestimmten, vorkonfigurierten Komponenten aus einer Hand. Messstofftemperaturen im </w:t>
      </w:r>
      <w:r w:rsidRPr="004F207D">
        <w:rPr>
          <w:rFonts w:ascii="Arial" w:hAnsi="Arial" w:cs="Arial"/>
          <w:sz w:val="20"/>
          <w:szCs w:val="20"/>
          <w:lang w:val="de-DE"/>
        </w:rPr>
        <w:lastRenderedPageBreak/>
        <w:t xml:space="preserve">Bereich -200…+1000°C / -328…1832°F, Prozessdrücke bis 420 bar / 6091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xml:space="preserve"> und Nennweiten von DN25…12000 / 1…470" können abgedeckt werden. Als Wirkdruckgeber stehen Staudrucksonden als einfache und langzeitstabile Alternative zu Messblenden zur Verfügung. Staudrucksonden eignen sich insbesondere für Anwendungen, bei denen geringer Druckverlust gefordert ist, sowie zur Nachrüstung einer Durchflussmessung in bestehenden Rohrleitungen, Nennweiten &gt;DN300 / 12” oder Niederdruckgase.</w:t>
      </w:r>
      <w:r>
        <w:rPr>
          <w:rFonts w:ascii="Arial" w:hAnsi="Arial" w:cs="Arial"/>
          <w:sz w:val="20"/>
          <w:szCs w:val="20"/>
          <w:lang w:val="de-DE"/>
        </w:rPr>
        <w:t xml:space="preserve"> </w:t>
      </w:r>
      <w:r w:rsidRPr="004F207D">
        <w:rPr>
          <w:rFonts w:ascii="Arial" w:hAnsi="Arial" w:cs="Arial"/>
          <w:sz w:val="20"/>
          <w:szCs w:val="20"/>
          <w:lang w:val="de-DE"/>
        </w:rPr>
        <w:t xml:space="preserve">Das Portfolio umfasst auch nasskalibrierte Messstrecken für kleine Nennweiten und eine geringe Messunsicherheit, einen </w:t>
      </w:r>
      <w:proofErr w:type="spellStart"/>
      <w:r w:rsidRPr="004F207D">
        <w:rPr>
          <w:rFonts w:ascii="Arial" w:hAnsi="Arial" w:cs="Arial"/>
          <w:sz w:val="20"/>
          <w:szCs w:val="20"/>
          <w:lang w:val="de-DE"/>
        </w:rPr>
        <w:t>Mengenumwerter</w:t>
      </w:r>
      <w:proofErr w:type="spellEnd"/>
      <w:r w:rsidRPr="004F207D">
        <w:rPr>
          <w:rFonts w:ascii="Arial" w:hAnsi="Arial" w:cs="Arial"/>
          <w:sz w:val="20"/>
          <w:szCs w:val="20"/>
          <w:lang w:val="de-DE"/>
        </w:rPr>
        <w:t>, optional Druck- und Temperaturkompensation, sowie Zubehör für die sichere und einfache Installation von Drucktransmittern im Prozess wie beispielsweise Ventile und Ventilblöcke, Abgleichgefäße oder allgemeines Zubehör. Alle Differenzdruck-Durchflussmessgeräte können bis DN3000 / 120" nasskalibriert werden.</w:t>
      </w:r>
    </w:p>
    <w:p w:rsidR="004F207D" w:rsidRPr="004F207D" w:rsidRDefault="004F207D" w:rsidP="004F207D">
      <w:pPr>
        <w:adjustRightInd w:val="0"/>
        <w:spacing w:line="288" w:lineRule="auto"/>
        <w:ind w:right="495"/>
        <w:jc w:val="both"/>
        <w:rPr>
          <w:rFonts w:ascii="Arial" w:hAnsi="Arial" w:cs="Arial"/>
          <w:sz w:val="20"/>
          <w:szCs w:val="20"/>
          <w:lang w:val="de-DE"/>
        </w:rPr>
      </w:pPr>
    </w:p>
    <w:p w:rsidR="004F207D" w:rsidRDefault="004F207D" w:rsidP="004F207D">
      <w:pPr>
        <w:adjustRightInd w:val="0"/>
        <w:spacing w:line="288" w:lineRule="auto"/>
        <w:ind w:right="495"/>
        <w:jc w:val="both"/>
        <w:rPr>
          <w:rFonts w:ascii="Arial" w:hAnsi="Arial" w:cs="Arial"/>
          <w:sz w:val="20"/>
          <w:szCs w:val="20"/>
          <w:lang w:val="de-DE"/>
        </w:rPr>
      </w:pPr>
      <w:r w:rsidRPr="004F207D">
        <w:rPr>
          <w:rFonts w:ascii="Arial" w:hAnsi="Arial" w:cs="Arial"/>
          <w:sz w:val="20"/>
          <w:szCs w:val="20"/>
          <w:lang w:val="de-DE"/>
        </w:rPr>
        <w:t xml:space="preserve">Hydrostatischer Druck wird für die Messung von Flüssigkeitsspiegel, Dichte oder zur Trennschichtmessung in offenen und </w:t>
      </w:r>
      <w:proofErr w:type="spellStart"/>
      <w:r w:rsidRPr="004F207D">
        <w:rPr>
          <w:rFonts w:ascii="Arial" w:hAnsi="Arial" w:cs="Arial"/>
          <w:sz w:val="20"/>
          <w:szCs w:val="20"/>
          <w:lang w:val="de-DE"/>
        </w:rPr>
        <w:t>druckbeaufschlagten</w:t>
      </w:r>
      <w:proofErr w:type="spellEnd"/>
      <w:r w:rsidRPr="004F207D">
        <w:rPr>
          <w:rFonts w:ascii="Arial" w:hAnsi="Arial" w:cs="Arial"/>
          <w:sz w:val="20"/>
          <w:szCs w:val="20"/>
          <w:lang w:val="de-DE"/>
        </w:rPr>
        <w:t xml:space="preserve"> Behältern jeder Größe verwendet. Die modulare OPTIBAR Produktlinie bietet ein komplettes Portfolio mit Druck- und Differenzdruckmessumformern, Druckmittlern und Zubehör für die Messung von korrosiven und nicht-korrosiven Flüssigkeiten und Suspensionen bis 450°C / +842°F </w:t>
      </w:r>
      <w:proofErr w:type="spellStart"/>
      <w:r w:rsidRPr="004F207D">
        <w:rPr>
          <w:rFonts w:ascii="Arial" w:hAnsi="Arial" w:cs="Arial"/>
          <w:sz w:val="20"/>
          <w:szCs w:val="20"/>
          <w:lang w:val="de-DE"/>
        </w:rPr>
        <w:t>and</w:t>
      </w:r>
      <w:proofErr w:type="spellEnd"/>
      <w:r w:rsidRPr="004F207D">
        <w:rPr>
          <w:rFonts w:ascii="Arial" w:hAnsi="Arial" w:cs="Arial"/>
          <w:sz w:val="20"/>
          <w:szCs w:val="20"/>
          <w:lang w:val="de-DE"/>
        </w:rPr>
        <w:t xml:space="preserve"> 420 bar / 6091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Als einfache Lösung für die Füllstandmessung in Brunnen oder Tanks sind Tauchsonden verfügbar. Ein umfangreiches Portfolio mit Prozessanschlüssen, einschließlich unterschiedlicher hygienischer Prozessanschlüsse für einen hygienischen und totraumfreien Einbau, deckt die Anforderungen verschiedener Branchen ab.</w:t>
      </w:r>
    </w:p>
    <w:p w:rsidR="004F207D" w:rsidRPr="004F207D" w:rsidRDefault="004F207D" w:rsidP="004F207D">
      <w:pPr>
        <w:adjustRightInd w:val="0"/>
        <w:spacing w:line="288" w:lineRule="auto"/>
        <w:ind w:right="495"/>
        <w:jc w:val="both"/>
        <w:rPr>
          <w:rFonts w:ascii="Arial" w:hAnsi="Arial" w:cs="Arial"/>
          <w:sz w:val="20"/>
          <w:szCs w:val="20"/>
          <w:lang w:val="de-DE"/>
        </w:rPr>
      </w:pPr>
    </w:p>
    <w:p w:rsidR="00CB0455" w:rsidRDefault="004F207D" w:rsidP="004F207D">
      <w:pPr>
        <w:adjustRightInd w:val="0"/>
        <w:spacing w:line="288" w:lineRule="auto"/>
        <w:ind w:right="495"/>
        <w:jc w:val="both"/>
        <w:rPr>
          <w:rFonts w:ascii="Arial" w:hAnsi="Arial" w:cs="Arial"/>
          <w:sz w:val="20"/>
          <w:szCs w:val="20"/>
          <w:lang w:val="de-DE"/>
        </w:rPr>
      </w:pPr>
      <w:r w:rsidRPr="004F207D">
        <w:rPr>
          <w:rFonts w:ascii="Arial" w:hAnsi="Arial" w:cs="Arial"/>
          <w:sz w:val="20"/>
          <w:szCs w:val="20"/>
          <w:lang w:val="de-DE"/>
        </w:rPr>
        <w:t xml:space="preserve">Die modulare OPTIBAR Produktlinie eignet sich darüber hinaus für Prozessdruck-Applikationen zur Messung des Drucks in Rohren oder Behältern von -1…+1000 bar / -14…+14504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xml:space="preserve"> und 0…+600 bar / 0…+8702 </w:t>
      </w:r>
      <w:proofErr w:type="spellStart"/>
      <w:r w:rsidRPr="004F207D">
        <w:rPr>
          <w:rFonts w:ascii="Arial" w:hAnsi="Arial" w:cs="Arial"/>
          <w:sz w:val="20"/>
          <w:szCs w:val="20"/>
          <w:lang w:val="de-DE"/>
        </w:rPr>
        <w:t>psi</w:t>
      </w:r>
      <w:proofErr w:type="spellEnd"/>
      <w:r w:rsidRPr="004F207D">
        <w:rPr>
          <w:rFonts w:ascii="Arial" w:hAnsi="Arial" w:cs="Arial"/>
          <w:sz w:val="20"/>
          <w:szCs w:val="20"/>
          <w:lang w:val="de-DE"/>
        </w:rPr>
        <w:t xml:space="preserve"> absolut. Mehr als 250 Schraub-, Flansch- und aseptische Prozessanschlüsse einschließlich Spezialwerkstoffe stehen für verschiedene Industriestandards zur Verfügung. Standardmäßig decken die Transmitter Prozesstemperaturen bis +150°C / +302°F ohne </w:t>
      </w:r>
      <w:proofErr w:type="spellStart"/>
      <w:r w:rsidRPr="004F207D">
        <w:rPr>
          <w:rFonts w:ascii="Arial" w:hAnsi="Arial" w:cs="Arial"/>
          <w:sz w:val="20"/>
          <w:szCs w:val="20"/>
          <w:lang w:val="de-DE"/>
        </w:rPr>
        <w:t>Druckmittler</w:t>
      </w:r>
      <w:proofErr w:type="spellEnd"/>
      <w:r w:rsidRPr="004F207D">
        <w:rPr>
          <w:rFonts w:ascii="Arial" w:hAnsi="Arial" w:cs="Arial"/>
          <w:sz w:val="20"/>
          <w:szCs w:val="20"/>
          <w:lang w:val="de-DE"/>
        </w:rPr>
        <w:t xml:space="preserve">. Für Temperaturen bis +450 °C / +842 °F oder korrosive Messstoffe sind OPTIBAR DS </w:t>
      </w:r>
      <w:proofErr w:type="spellStart"/>
      <w:r w:rsidRPr="004F207D">
        <w:rPr>
          <w:rFonts w:ascii="Arial" w:hAnsi="Arial" w:cs="Arial"/>
          <w:sz w:val="20"/>
          <w:szCs w:val="20"/>
          <w:lang w:val="de-DE"/>
        </w:rPr>
        <w:t>Druckmittler</w:t>
      </w:r>
      <w:proofErr w:type="spellEnd"/>
      <w:r w:rsidRPr="004F207D">
        <w:rPr>
          <w:rFonts w:ascii="Arial" w:hAnsi="Arial" w:cs="Arial"/>
          <w:sz w:val="20"/>
          <w:szCs w:val="20"/>
          <w:lang w:val="de-DE"/>
        </w:rPr>
        <w:t xml:space="preserve"> erhältlich – auch vorkonfiguriert für Direktanbau, Kapillaranbau oder kombiniertem Direkt-/Kapillaranbau.</w:t>
      </w:r>
    </w:p>
    <w:p w:rsidR="004F207D" w:rsidRPr="00CB0455" w:rsidRDefault="004F207D" w:rsidP="004F207D">
      <w:pPr>
        <w:adjustRightInd w:val="0"/>
        <w:spacing w:line="288" w:lineRule="auto"/>
        <w:ind w:right="495"/>
        <w:jc w:val="both"/>
        <w:rPr>
          <w:rFonts w:ascii="Arial" w:hAnsi="Arial" w:cs="Arial"/>
          <w:sz w:val="20"/>
          <w:szCs w:val="20"/>
          <w:lang w:val="de-DE"/>
        </w:rPr>
      </w:pPr>
    </w:p>
    <w:p w:rsidR="00866A06" w:rsidRDefault="00866A06" w:rsidP="009F5F08">
      <w:pPr>
        <w:adjustRightInd w:val="0"/>
        <w:spacing w:line="288" w:lineRule="auto"/>
        <w:ind w:right="495"/>
        <w:jc w:val="both"/>
        <w:rPr>
          <w:rFonts w:ascii="Arial" w:hAnsi="Arial" w:cs="Arial"/>
          <w:sz w:val="20"/>
          <w:szCs w:val="20"/>
          <w:lang w:val="de-DE"/>
        </w:rPr>
      </w:pPr>
      <w:r w:rsidRPr="0061792B">
        <w:rPr>
          <w:rFonts w:ascii="Arial" w:hAnsi="Arial" w:cs="Arial"/>
          <w:sz w:val="20"/>
          <w:szCs w:val="20"/>
          <w:lang w:val="de-DE"/>
        </w:rPr>
        <w:t xml:space="preserve">Über KROHNE: KROHNE ist ein Komplettanbieter für Prozessmesstechnik zur Messung von Durchfluss, Massedurchfluss, Füllstand, Druck, Temperatur sowie für Analyseaufgaben. Das 1921 gegründete Unternehmen mit Hauptsitz in Duisburg, Deutschland, beschäftigt weltweit über </w:t>
      </w:r>
      <w:r w:rsidR="00051DEA">
        <w:rPr>
          <w:rFonts w:ascii="Arial" w:hAnsi="Arial" w:cs="Arial"/>
          <w:sz w:val="20"/>
          <w:szCs w:val="20"/>
          <w:lang w:val="de-DE"/>
        </w:rPr>
        <w:t>3.</w:t>
      </w:r>
      <w:r w:rsidR="006F13DF">
        <w:rPr>
          <w:rFonts w:ascii="Arial" w:hAnsi="Arial" w:cs="Arial"/>
          <w:sz w:val="20"/>
          <w:szCs w:val="20"/>
          <w:lang w:val="de-DE"/>
        </w:rPr>
        <w:t>5</w:t>
      </w:r>
      <w:r w:rsidR="00051DEA">
        <w:rPr>
          <w:rFonts w:ascii="Arial" w:hAnsi="Arial" w:cs="Arial"/>
          <w:sz w:val="20"/>
          <w:szCs w:val="20"/>
          <w:lang w:val="de-DE"/>
        </w:rPr>
        <w:t>00</w:t>
      </w:r>
      <w:r w:rsidRPr="0061792B">
        <w:rPr>
          <w:rFonts w:ascii="Arial" w:hAnsi="Arial" w:cs="Arial"/>
          <w:sz w:val="20"/>
          <w:szCs w:val="20"/>
          <w:lang w:val="de-DE"/>
        </w:rPr>
        <w:t xml:space="preserve"> Mitarbeiter und ist auf allen Kontinenten vertreten. KROHNE steht für Innovation und höchste Produktqualität und gehört zu den Marktführern für industrielle Prozessmesstechnik.</w:t>
      </w:r>
    </w:p>
    <w:p w:rsidR="00866A06" w:rsidRDefault="00866A06" w:rsidP="009F5F08">
      <w:pPr>
        <w:adjustRightInd w:val="0"/>
        <w:spacing w:line="288" w:lineRule="auto"/>
        <w:ind w:right="495"/>
        <w:jc w:val="both"/>
        <w:rPr>
          <w:rFonts w:ascii="Arial" w:hAnsi="Arial" w:cs="Arial"/>
          <w:sz w:val="20"/>
          <w:szCs w:val="20"/>
          <w:lang w:val="de-DE"/>
        </w:rPr>
      </w:pPr>
    </w:p>
    <w:p w:rsidR="00866A06" w:rsidRDefault="00866A06"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B</w:t>
      </w:r>
      <w:r w:rsidRPr="00F9628E">
        <w:rPr>
          <w:rFonts w:ascii="Arial" w:hAnsi="Arial" w:cs="Arial"/>
          <w:b/>
          <w:sz w:val="20"/>
          <w:szCs w:val="20"/>
        </w:rPr>
        <w:t>ild</w:t>
      </w:r>
      <w:r>
        <w:rPr>
          <w:rFonts w:ascii="Arial" w:hAnsi="Arial" w:cs="Arial"/>
          <w:b/>
          <w:sz w:val="20"/>
          <w:szCs w:val="20"/>
        </w:rPr>
        <w:t>:</w:t>
      </w:r>
      <w:r w:rsidRPr="00F9628E">
        <w:rPr>
          <w:rFonts w:ascii="Arial" w:hAnsi="Arial" w:cs="Arial"/>
          <w:b/>
          <w:sz w:val="20"/>
          <w:szCs w:val="20"/>
        </w:rPr>
        <w:t xml:space="preserve"> </w:t>
      </w:r>
    </w:p>
    <w:p w:rsidR="00866A06" w:rsidRDefault="004F207D"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noProof/>
          <w:sz w:val="20"/>
          <w:szCs w:val="20"/>
        </w:rPr>
        <w:lastRenderedPageBreak/>
        <w:drawing>
          <wp:inline distT="0" distB="0" distL="0" distR="0">
            <wp:extent cx="3408193" cy="2476500"/>
            <wp:effectExtent l="0" t="0" r="1905" b="0"/>
            <wp:docPr id="4" name="Grafik 4" descr="H:\Veroeffentlichungen\Pressemitteilungen\2015\51_Pressure_Launch\OPTIBAR_Group_15cm_breit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5\51_Pressure_Launch\OPTIBAR_Group_15cm_breit_72dpi_RGB.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8193" cy="2476500"/>
                    </a:xfrm>
                    <a:prstGeom prst="rect">
                      <a:avLst/>
                    </a:prstGeom>
                    <a:noFill/>
                    <a:ln>
                      <a:noFill/>
                    </a:ln>
                  </pic:spPr>
                </pic:pic>
              </a:graphicData>
            </a:graphic>
          </wp:inline>
        </w:drawing>
      </w:r>
    </w:p>
    <w:p w:rsidR="00866A06" w:rsidRDefault="00866A06" w:rsidP="00355DC0">
      <w:pPr>
        <w:pStyle w:val="1CD-BodyCharChar"/>
        <w:spacing w:line="288" w:lineRule="auto"/>
        <w:rPr>
          <w:szCs w:val="20"/>
          <w:lang w:val="de-DE"/>
        </w:rPr>
      </w:pPr>
      <w:r>
        <w:rPr>
          <w:b/>
          <w:szCs w:val="20"/>
          <w:lang w:val="de-DE"/>
        </w:rPr>
        <w:t>Bildunterschrift</w:t>
      </w:r>
      <w:r w:rsidRPr="0087279C">
        <w:rPr>
          <w:b/>
          <w:szCs w:val="20"/>
          <w:lang w:val="de-DE"/>
        </w:rPr>
        <w:t>:</w:t>
      </w:r>
      <w:r w:rsidRPr="000030FD">
        <w:rPr>
          <w:b/>
          <w:szCs w:val="20"/>
          <w:lang w:val="de-DE"/>
        </w:rPr>
        <w:t xml:space="preserve"> </w:t>
      </w:r>
      <w:r w:rsidR="004F207D" w:rsidRPr="004F207D">
        <w:rPr>
          <w:szCs w:val="20"/>
          <w:lang w:val="de-DE"/>
        </w:rPr>
        <w:t>Neue OPTIBAR Serie für Anwendungen mit Prozessdruck, hydrostatischem Druck und Differenzdruck</w:t>
      </w:r>
    </w:p>
    <w:p w:rsidR="00CB0455" w:rsidRPr="00F9628E" w:rsidRDefault="00CB0455" w:rsidP="00355DC0">
      <w:pPr>
        <w:pStyle w:val="1CD-BodyCharChar"/>
        <w:spacing w:line="288" w:lineRule="auto"/>
        <w:rPr>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Herausgeber:</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KROHNE Messtechnik GmbH</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Ludwig-</w:t>
      </w:r>
      <w:proofErr w:type="spellStart"/>
      <w:r w:rsidRPr="00F9628E">
        <w:rPr>
          <w:rFonts w:ascii="Arial" w:hAnsi="Arial" w:cs="Arial"/>
          <w:sz w:val="20"/>
          <w:szCs w:val="20"/>
          <w:lang w:val="de-DE"/>
        </w:rPr>
        <w:t>Krohne</w:t>
      </w:r>
      <w:proofErr w:type="spellEnd"/>
      <w:r w:rsidRPr="00F9628E">
        <w:rPr>
          <w:rFonts w:ascii="Arial" w:hAnsi="Arial" w:cs="Arial"/>
          <w:sz w:val="20"/>
          <w:szCs w:val="20"/>
          <w:lang w:val="de-DE"/>
        </w:rPr>
        <w:t>-Str. 5</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47058 Duisburg</w:t>
      </w:r>
    </w:p>
    <w:p w:rsidR="00866A06" w:rsidRPr="00F9628E" w:rsidRDefault="00757DBB" w:rsidP="00F9628E">
      <w:pPr>
        <w:adjustRightInd w:val="0"/>
        <w:spacing w:line="288" w:lineRule="auto"/>
        <w:rPr>
          <w:rFonts w:ascii="Arial" w:hAnsi="Arial" w:cs="Arial"/>
          <w:sz w:val="20"/>
          <w:szCs w:val="20"/>
          <w:lang w:val="de-DE"/>
        </w:rPr>
      </w:pPr>
      <w:hyperlink r:id="rId9" w:history="1">
        <w:r w:rsidR="00866A06" w:rsidRPr="00F9628E">
          <w:rPr>
            <w:rStyle w:val="Hyperlink"/>
            <w:rFonts w:ascii="Arial" w:hAnsi="Arial" w:cs="Arial"/>
            <w:sz w:val="20"/>
            <w:szCs w:val="20"/>
            <w:lang w:val="de-DE"/>
          </w:rPr>
          <w:t>www.krohne.com</w:t>
        </w:r>
      </w:hyperlink>
    </w:p>
    <w:p w:rsidR="00866A06" w:rsidRPr="00F9628E" w:rsidRDefault="00866A06" w:rsidP="00F9628E">
      <w:pPr>
        <w:adjustRightInd w:val="0"/>
        <w:spacing w:line="288" w:lineRule="auto"/>
        <w:rPr>
          <w:rFonts w:ascii="Arial" w:hAnsi="Arial" w:cs="Arial"/>
          <w:sz w:val="20"/>
          <w:szCs w:val="20"/>
          <w:lang w:val="de-DE"/>
        </w:rPr>
      </w:pP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 xml:space="preserve">Pressekontakt: </w:t>
      </w:r>
    </w:p>
    <w:p w:rsidR="00866A06" w:rsidRPr="00F9628E" w:rsidRDefault="00866A06" w:rsidP="00F9628E">
      <w:pPr>
        <w:spacing w:line="288" w:lineRule="auto"/>
        <w:rPr>
          <w:rFonts w:ascii="Arial" w:hAnsi="Arial" w:cs="Arial"/>
          <w:sz w:val="20"/>
          <w:szCs w:val="20"/>
          <w:lang w:val="de-DE"/>
        </w:rPr>
      </w:pPr>
      <w:r w:rsidRPr="00F9628E">
        <w:rPr>
          <w:rFonts w:ascii="Arial" w:hAnsi="Arial" w:cs="Arial"/>
          <w:sz w:val="20"/>
          <w:szCs w:val="20"/>
          <w:lang w:val="de-DE"/>
        </w:rPr>
        <w:t>Jörg Holtmann, PR Manager</w:t>
      </w:r>
    </w:p>
    <w:p w:rsidR="00866A06" w:rsidRPr="00F9628E" w:rsidRDefault="00866A06" w:rsidP="00F9628E">
      <w:pPr>
        <w:spacing w:line="288" w:lineRule="auto"/>
        <w:rPr>
          <w:rFonts w:ascii="Arial" w:hAnsi="Arial" w:cs="Arial"/>
          <w:sz w:val="20"/>
          <w:szCs w:val="20"/>
          <w:lang w:val="de-DE"/>
        </w:rPr>
      </w:pPr>
      <w:r>
        <w:rPr>
          <w:rFonts w:ascii="Arial" w:hAnsi="Arial" w:cs="Arial"/>
          <w:sz w:val="20"/>
          <w:szCs w:val="20"/>
          <w:lang w:val="de-DE"/>
        </w:rPr>
        <w:t>Tel:  +49 203 301 451</w:t>
      </w:r>
      <w:r w:rsidRPr="00F9628E">
        <w:rPr>
          <w:rFonts w:ascii="Arial" w:hAnsi="Arial" w:cs="Arial"/>
          <w:sz w:val="20"/>
          <w:szCs w:val="20"/>
          <w:lang w:val="de-DE"/>
        </w:rPr>
        <w:t>1</w:t>
      </w:r>
    </w:p>
    <w:p w:rsidR="00866A06" w:rsidRDefault="00757DBB" w:rsidP="00F9628E">
      <w:pPr>
        <w:adjustRightInd w:val="0"/>
        <w:spacing w:line="288" w:lineRule="auto"/>
        <w:rPr>
          <w:rStyle w:val="Hyperlink"/>
          <w:rFonts w:ascii="Arial" w:hAnsi="Arial" w:cs="Arial"/>
          <w:sz w:val="20"/>
          <w:szCs w:val="20"/>
          <w:lang w:val="pt-BR"/>
        </w:rPr>
      </w:pPr>
      <w:hyperlink r:id="rId10" w:history="1">
        <w:r w:rsidR="00866A06" w:rsidRPr="008A31A5">
          <w:rPr>
            <w:rStyle w:val="Hyperlink"/>
            <w:rFonts w:ascii="Arial" w:hAnsi="Arial" w:cs="Arial"/>
            <w:sz w:val="20"/>
            <w:szCs w:val="20"/>
            <w:lang w:val="pt-BR"/>
          </w:rPr>
          <w:t>j.holtmann@krohne.com</w:t>
        </w:r>
      </w:hyperlink>
    </w:p>
    <w:sectPr w:rsidR="00866A06"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DBB" w:rsidRDefault="00757DBB">
      <w:r>
        <w:separator/>
      </w:r>
    </w:p>
  </w:endnote>
  <w:endnote w:type="continuationSeparator" w:id="0">
    <w:p w:rsidR="00757DBB" w:rsidRDefault="00757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9F7096" w:rsidRPr="00545162" w:rsidTr="00545162">
      <w:trPr>
        <w:trHeight w:val="567"/>
      </w:trPr>
      <w:tc>
        <w:tcPr>
          <w:tcW w:w="7200" w:type="dxa"/>
          <w:tcBorders>
            <w:top w:val="single" w:sz="4" w:space="0" w:color="auto"/>
          </w:tcBorders>
          <w:tcMar>
            <w:top w:w="113" w:type="dxa"/>
            <w:left w:w="0" w:type="dxa"/>
            <w:right w:w="0" w:type="dxa"/>
          </w:tcMar>
        </w:tcPr>
        <w:p w:rsidR="009F7096" w:rsidRPr="00545162" w:rsidRDefault="009F7096" w:rsidP="00545162">
          <w:pPr>
            <w:pStyle w:val="1CD-Body"/>
            <w:framePr w:wrap="auto" w:vAnchor="margin" w:hAnchor="text" w:yAlign="inline"/>
            <w:autoSpaceDE w:val="0"/>
            <w:autoSpaceDN w:val="0"/>
            <w:rPr>
              <w:sz w:val="16"/>
              <w:szCs w:val="16"/>
            </w:rPr>
          </w:pPr>
        </w:p>
      </w:tc>
      <w:tc>
        <w:tcPr>
          <w:tcW w:w="2340" w:type="dxa"/>
          <w:tcBorders>
            <w:top w:val="single" w:sz="4" w:space="0" w:color="auto"/>
          </w:tcBorders>
        </w:tcPr>
        <w:p w:rsidR="009F7096" w:rsidRPr="00545162" w:rsidRDefault="009F7096" w:rsidP="00545162">
          <w:pPr>
            <w:pStyle w:val="1CD-Body"/>
            <w:framePr w:wrap="auto" w:vAnchor="margin" w:hAnchor="text" w:yAlign="inline"/>
            <w:autoSpaceDE w:val="0"/>
            <w:autoSpaceDN w:val="0"/>
            <w:jc w:val="right"/>
            <w:rPr>
              <w:sz w:val="16"/>
              <w:szCs w:val="16"/>
            </w:rPr>
          </w:pPr>
          <w:r w:rsidRPr="00545162">
            <w:rPr>
              <w:rStyle w:val="Seitenzahl"/>
              <w:sz w:val="16"/>
              <w:szCs w:val="16"/>
              <w:lang w:val="en-US"/>
            </w:rPr>
            <w:fldChar w:fldCharType="begin"/>
          </w:r>
          <w:r w:rsidRPr="00545162">
            <w:rPr>
              <w:rStyle w:val="Seitenzahl"/>
              <w:sz w:val="16"/>
              <w:szCs w:val="16"/>
              <w:lang w:val="en-US"/>
            </w:rPr>
            <w:instrText xml:space="preserve"> PAGE </w:instrText>
          </w:r>
          <w:r w:rsidRPr="00545162">
            <w:rPr>
              <w:rStyle w:val="Seitenzahl"/>
              <w:sz w:val="16"/>
              <w:szCs w:val="16"/>
              <w:lang w:val="en-US"/>
            </w:rPr>
            <w:fldChar w:fldCharType="separate"/>
          </w:r>
          <w:r w:rsidR="00305697">
            <w:rPr>
              <w:rStyle w:val="Seitenzahl"/>
              <w:noProof/>
              <w:sz w:val="16"/>
              <w:szCs w:val="16"/>
              <w:lang w:val="en-US"/>
            </w:rPr>
            <w:t>1</w:t>
          </w:r>
          <w:r w:rsidRPr="00545162">
            <w:rPr>
              <w:rStyle w:val="Seitenzahl"/>
              <w:sz w:val="16"/>
              <w:szCs w:val="16"/>
              <w:lang w:val="en-US"/>
            </w:rPr>
            <w:fldChar w:fldCharType="end"/>
          </w:r>
          <w:r w:rsidRPr="00545162">
            <w:rPr>
              <w:rStyle w:val="Seitenzahl"/>
              <w:rFonts w:cs="Arial"/>
              <w:sz w:val="16"/>
              <w:szCs w:val="16"/>
              <w:lang w:val="en-US"/>
            </w:rPr>
            <w:t>/</w:t>
          </w:r>
          <w:r w:rsidRPr="00545162">
            <w:rPr>
              <w:rStyle w:val="Seitenzahl"/>
              <w:sz w:val="16"/>
              <w:szCs w:val="16"/>
              <w:lang w:val="en-US"/>
            </w:rPr>
            <w:fldChar w:fldCharType="begin"/>
          </w:r>
          <w:r w:rsidRPr="00545162">
            <w:rPr>
              <w:rStyle w:val="Seitenzahl"/>
              <w:sz w:val="16"/>
              <w:szCs w:val="16"/>
              <w:lang w:val="en-US"/>
            </w:rPr>
            <w:instrText xml:space="preserve"> NUMPAGES </w:instrText>
          </w:r>
          <w:r w:rsidRPr="00545162">
            <w:rPr>
              <w:rStyle w:val="Seitenzahl"/>
              <w:sz w:val="16"/>
              <w:szCs w:val="16"/>
              <w:lang w:val="en-US"/>
            </w:rPr>
            <w:fldChar w:fldCharType="separate"/>
          </w:r>
          <w:r w:rsidR="00305697">
            <w:rPr>
              <w:rStyle w:val="Seitenzahl"/>
              <w:noProof/>
              <w:sz w:val="16"/>
              <w:szCs w:val="16"/>
              <w:lang w:val="en-US"/>
            </w:rPr>
            <w:t>3</w:t>
          </w:r>
          <w:r w:rsidRPr="00545162">
            <w:rPr>
              <w:rStyle w:val="Seitenzahl"/>
              <w:sz w:val="16"/>
              <w:szCs w:val="16"/>
              <w:lang w:val="en-US"/>
            </w:rPr>
            <w:fldChar w:fldCharType="end"/>
          </w:r>
        </w:p>
      </w:tc>
    </w:tr>
  </w:tbl>
  <w:p w:rsidR="009F7096" w:rsidRDefault="009F709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DBB" w:rsidRDefault="00757DBB">
      <w:r>
        <w:separator/>
      </w:r>
    </w:p>
  </w:footnote>
  <w:footnote w:type="continuationSeparator" w:id="0">
    <w:p w:rsidR="00757DBB" w:rsidRDefault="00757D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7096" w:rsidRDefault="00CB0455">
    <w:pPr>
      <w:pStyle w:val="Kopfzeile"/>
    </w:pPr>
    <w:r>
      <w:rPr>
        <w:noProof/>
        <w:lang w:val="de-DE"/>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test balk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9F7096" w:rsidRDefault="009F7096"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9F7096" w:rsidRDefault="009F7096"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510B0"/>
    <w:multiLevelType w:val="multilevel"/>
    <w:tmpl w:val="51A21E20"/>
    <w:lvl w:ilvl="0">
      <w:start w:val="1"/>
      <w:numFmt w:val="decimal"/>
      <w:pStyle w:val="berschrift1"/>
      <w:lvlText w:val="%1."/>
      <w:lvlJc w:val="left"/>
      <w:pPr>
        <w:tabs>
          <w:tab w:val="num" w:pos="360"/>
        </w:tabs>
        <w:ind w:left="360" w:hanging="360"/>
      </w:pPr>
      <w:rPr>
        <w:rFonts w:cs="Times New Roman" w:hint="default"/>
      </w:rPr>
    </w:lvl>
    <w:lvl w:ilvl="1">
      <w:start w:val="1"/>
      <w:numFmt w:val="decimal"/>
      <w:pStyle w:val="berschrift2"/>
      <w:lvlText w:val="%1.%2"/>
      <w:lvlJc w:val="left"/>
      <w:pPr>
        <w:tabs>
          <w:tab w:val="num" w:pos="284"/>
        </w:tabs>
        <w:ind w:left="284" w:hanging="284"/>
      </w:pPr>
      <w:rPr>
        <w:rFonts w:cs="Times New Roman" w:hint="default"/>
      </w:rPr>
    </w:lvl>
    <w:lvl w:ilvl="2">
      <w:start w:val="1"/>
      <w:numFmt w:val="decimal"/>
      <w:lvlText w:val="%1.%2.%3"/>
      <w:lvlJc w:val="left"/>
      <w:pPr>
        <w:tabs>
          <w:tab w:val="num" w:pos="454"/>
        </w:tabs>
        <w:ind w:left="454" w:hanging="45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23511D11"/>
    <w:multiLevelType w:val="multilevel"/>
    <w:tmpl w:val="06787FDA"/>
    <w:styleLink w:val="DBBodybullet"/>
    <w:lvl w:ilvl="0">
      <w:numFmt w:val="bullet"/>
      <w:lvlText w:val=""/>
      <w:lvlJc w:val="left"/>
      <w:pPr>
        <w:tabs>
          <w:tab w:val="num" w:pos="227"/>
        </w:tabs>
      </w:pPr>
      <w:rPr>
        <w:rFonts w:ascii="Symbol" w:hAnsi="Symbol" w:hint="default"/>
        <w:color w:val="auto"/>
        <w:sz w:val="1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4">
    <w:nsid w:val="2DB074AF"/>
    <w:multiLevelType w:val="hybridMultilevel"/>
    <w:tmpl w:val="8294E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7">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8">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9">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1">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2">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3">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BD33088"/>
    <w:multiLevelType w:val="hybridMultilevel"/>
    <w:tmpl w:val="24A05BDC"/>
    <w:lvl w:ilvl="0" w:tplc="04070001">
      <w:start w:val="1"/>
      <w:numFmt w:val="bullet"/>
      <w:lvlText w:val=""/>
      <w:lvlJc w:val="left"/>
      <w:pPr>
        <w:ind w:left="429" w:hanging="360"/>
      </w:pPr>
      <w:rPr>
        <w:rFonts w:ascii="Symbol" w:hAnsi="Symbol" w:hint="default"/>
      </w:rPr>
    </w:lvl>
    <w:lvl w:ilvl="1" w:tplc="04070003" w:tentative="1">
      <w:start w:val="1"/>
      <w:numFmt w:val="bullet"/>
      <w:lvlText w:val="o"/>
      <w:lvlJc w:val="left"/>
      <w:pPr>
        <w:ind w:left="1149" w:hanging="360"/>
      </w:pPr>
      <w:rPr>
        <w:rFonts w:ascii="Courier New" w:hAnsi="Courier New" w:cs="Courier New" w:hint="default"/>
      </w:rPr>
    </w:lvl>
    <w:lvl w:ilvl="2" w:tplc="04070005" w:tentative="1">
      <w:start w:val="1"/>
      <w:numFmt w:val="bullet"/>
      <w:lvlText w:val=""/>
      <w:lvlJc w:val="left"/>
      <w:pPr>
        <w:ind w:left="1869" w:hanging="360"/>
      </w:pPr>
      <w:rPr>
        <w:rFonts w:ascii="Wingdings" w:hAnsi="Wingdings" w:hint="default"/>
      </w:rPr>
    </w:lvl>
    <w:lvl w:ilvl="3" w:tplc="04070001" w:tentative="1">
      <w:start w:val="1"/>
      <w:numFmt w:val="bullet"/>
      <w:lvlText w:val=""/>
      <w:lvlJc w:val="left"/>
      <w:pPr>
        <w:ind w:left="2589" w:hanging="360"/>
      </w:pPr>
      <w:rPr>
        <w:rFonts w:ascii="Symbol" w:hAnsi="Symbol" w:hint="default"/>
      </w:rPr>
    </w:lvl>
    <w:lvl w:ilvl="4" w:tplc="04070003" w:tentative="1">
      <w:start w:val="1"/>
      <w:numFmt w:val="bullet"/>
      <w:lvlText w:val="o"/>
      <w:lvlJc w:val="left"/>
      <w:pPr>
        <w:ind w:left="3309" w:hanging="360"/>
      </w:pPr>
      <w:rPr>
        <w:rFonts w:ascii="Courier New" w:hAnsi="Courier New" w:cs="Courier New" w:hint="default"/>
      </w:rPr>
    </w:lvl>
    <w:lvl w:ilvl="5" w:tplc="04070005" w:tentative="1">
      <w:start w:val="1"/>
      <w:numFmt w:val="bullet"/>
      <w:lvlText w:val=""/>
      <w:lvlJc w:val="left"/>
      <w:pPr>
        <w:ind w:left="4029" w:hanging="360"/>
      </w:pPr>
      <w:rPr>
        <w:rFonts w:ascii="Wingdings" w:hAnsi="Wingdings" w:hint="default"/>
      </w:rPr>
    </w:lvl>
    <w:lvl w:ilvl="6" w:tplc="04070001" w:tentative="1">
      <w:start w:val="1"/>
      <w:numFmt w:val="bullet"/>
      <w:lvlText w:val=""/>
      <w:lvlJc w:val="left"/>
      <w:pPr>
        <w:ind w:left="4749" w:hanging="360"/>
      </w:pPr>
      <w:rPr>
        <w:rFonts w:ascii="Symbol" w:hAnsi="Symbol" w:hint="default"/>
      </w:rPr>
    </w:lvl>
    <w:lvl w:ilvl="7" w:tplc="04070003" w:tentative="1">
      <w:start w:val="1"/>
      <w:numFmt w:val="bullet"/>
      <w:lvlText w:val="o"/>
      <w:lvlJc w:val="left"/>
      <w:pPr>
        <w:ind w:left="5469" w:hanging="360"/>
      </w:pPr>
      <w:rPr>
        <w:rFonts w:ascii="Courier New" w:hAnsi="Courier New" w:cs="Courier New" w:hint="default"/>
      </w:rPr>
    </w:lvl>
    <w:lvl w:ilvl="8" w:tplc="04070005" w:tentative="1">
      <w:start w:val="1"/>
      <w:numFmt w:val="bullet"/>
      <w:lvlText w:val=""/>
      <w:lvlJc w:val="left"/>
      <w:pPr>
        <w:ind w:left="6189" w:hanging="360"/>
      </w:pPr>
      <w:rPr>
        <w:rFonts w:ascii="Wingdings" w:hAnsi="Wingdings" w:hint="default"/>
      </w:rPr>
    </w:lvl>
  </w:abstractNum>
  <w:num w:numId="1">
    <w:abstractNumId w:val="0"/>
  </w:num>
  <w:num w:numId="2">
    <w:abstractNumId w:val="1"/>
  </w:num>
  <w:num w:numId="3">
    <w:abstractNumId w:val="7"/>
  </w:num>
  <w:num w:numId="4">
    <w:abstractNumId w:val="8"/>
  </w:num>
  <w:num w:numId="5">
    <w:abstractNumId w:val="3"/>
  </w:num>
  <w:num w:numId="6">
    <w:abstractNumId w:val="11"/>
  </w:num>
  <w:num w:numId="7">
    <w:abstractNumId w:val="12"/>
  </w:num>
  <w:num w:numId="8">
    <w:abstractNumId w:val="9"/>
  </w:num>
  <w:num w:numId="9">
    <w:abstractNumId w:val="10"/>
  </w:num>
  <w:num w:numId="10">
    <w:abstractNumId w:val="5"/>
  </w:num>
  <w:num w:numId="11">
    <w:abstractNumId w:val="6"/>
  </w:num>
  <w:num w:numId="12">
    <w:abstractNumId w:val="13"/>
  </w:num>
  <w:num w:numId="13">
    <w:abstractNumId w:val="2"/>
  </w:num>
  <w:num w:numId="14">
    <w:abstractNumId w:val="4"/>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0CF"/>
    <w:rsid w:val="0000699A"/>
    <w:rsid w:val="000103E9"/>
    <w:rsid w:val="00015BA7"/>
    <w:rsid w:val="00016553"/>
    <w:rsid w:val="00025623"/>
    <w:rsid w:val="00025F1C"/>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1DEA"/>
    <w:rsid w:val="0005645F"/>
    <w:rsid w:val="00056F8A"/>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65C3"/>
    <w:rsid w:val="00077C9D"/>
    <w:rsid w:val="00082ABD"/>
    <w:rsid w:val="00084215"/>
    <w:rsid w:val="000853F6"/>
    <w:rsid w:val="000855BA"/>
    <w:rsid w:val="00085C81"/>
    <w:rsid w:val="000877EA"/>
    <w:rsid w:val="000928A0"/>
    <w:rsid w:val="000929FA"/>
    <w:rsid w:val="00093A5A"/>
    <w:rsid w:val="000A219A"/>
    <w:rsid w:val="000A474D"/>
    <w:rsid w:val="000A6496"/>
    <w:rsid w:val="000A7D16"/>
    <w:rsid w:val="000B07FF"/>
    <w:rsid w:val="000B4E6D"/>
    <w:rsid w:val="000B71E7"/>
    <w:rsid w:val="000C061F"/>
    <w:rsid w:val="000C248F"/>
    <w:rsid w:val="000C3008"/>
    <w:rsid w:val="000C33E3"/>
    <w:rsid w:val="000D056B"/>
    <w:rsid w:val="000D2D4C"/>
    <w:rsid w:val="000D2E2A"/>
    <w:rsid w:val="000D41AE"/>
    <w:rsid w:val="000D4750"/>
    <w:rsid w:val="000D51A7"/>
    <w:rsid w:val="000D6C7E"/>
    <w:rsid w:val="000D7391"/>
    <w:rsid w:val="000E1775"/>
    <w:rsid w:val="000E426E"/>
    <w:rsid w:val="000E4805"/>
    <w:rsid w:val="000E557D"/>
    <w:rsid w:val="000E6285"/>
    <w:rsid w:val="000F0095"/>
    <w:rsid w:val="000F056F"/>
    <w:rsid w:val="000F0E6C"/>
    <w:rsid w:val="000F1B1A"/>
    <w:rsid w:val="000F2177"/>
    <w:rsid w:val="000F28A2"/>
    <w:rsid w:val="000F3018"/>
    <w:rsid w:val="000F3929"/>
    <w:rsid w:val="000F3BC7"/>
    <w:rsid w:val="000F3EF8"/>
    <w:rsid w:val="000F4A15"/>
    <w:rsid w:val="000F4D4B"/>
    <w:rsid w:val="000F668C"/>
    <w:rsid w:val="000F6D9C"/>
    <w:rsid w:val="000F7E73"/>
    <w:rsid w:val="00100B15"/>
    <w:rsid w:val="00102564"/>
    <w:rsid w:val="001059FF"/>
    <w:rsid w:val="001075D7"/>
    <w:rsid w:val="0011079D"/>
    <w:rsid w:val="001109DF"/>
    <w:rsid w:val="00111C14"/>
    <w:rsid w:val="00112FB2"/>
    <w:rsid w:val="001131ED"/>
    <w:rsid w:val="0011432A"/>
    <w:rsid w:val="001173FF"/>
    <w:rsid w:val="00123B57"/>
    <w:rsid w:val="00124FFF"/>
    <w:rsid w:val="001254F4"/>
    <w:rsid w:val="0012594C"/>
    <w:rsid w:val="0012623A"/>
    <w:rsid w:val="00127519"/>
    <w:rsid w:val="00130BFC"/>
    <w:rsid w:val="0013343C"/>
    <w:rsid w:val="00135A05"/>
    <w:rsid w:val="00136CA8"/>
    <w:rsid w:val="00137E90"/>
    <w:rsid w:val="00137FC8"/>
    <w:rsid w:val="0014124C"/>
    <w:rsid w:val="00143A0E"/>
    <w:rsid w:val="00143B37"/>
    <w:rsid w:val="00151C05"/>
    <w:rsid w:val="00151F82"/>
    <w:rsid w:val="00152223"/>
    <w:rsid w:val="00153170"/>
    <w:rsid w:val="00154EAC"/>
    <w:rsid w:val="00155F55"/>
    <w:rsid w:val="00155F62"/>
    <w:rsid w:val="00157245"/>
    <w:rsid w:val="001606D2"/>
    <w:rsid w:val="00160AA6"/>
    <w:rsid w:val="00161BE5"/>
    <w:rsid w:val="0016466A"/>
    <w:rsid w:val="001659D3"/>
    <w:rsid w:val="00170597"/>
    <w:rsid w:val="001729E5"/>
    <w:rsid w:val="00172B7C"/>
    <w:rsid w:val="0017351D"/>
    <w:rsid w:val="001756D5"/>
    <w:rsid w:val="001757C8"/>
    <w:rsid w:val="001758B6"/>
    <w:rsid w:val="00176393"/>
    <w:rsid w:val="001770F2"/>
    <w:rsid w:val="00180913"/>
    <w:rsid w:val="00182FD2"/>
    <w:rsid w:val="00185F3A"/>
    <w:rsid w:val="00187151"/>
    <w:rsid w:val="00187374"/>
    <w:rsid w:val="00187FE7"/>
    <w:rsid w:val="001907BA"/>
    <w:rsid w:val="001912D4"/>
    <w:rsid w:val="001913DE"/>
    <w:rsid w:val="00191400"/>
    <w:rsid w:val="001A11D3"/>
    <w:rsid w:val="001A215A"/>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6475"/>
    <w:rsid w:val="001E0AF7"/>
    <w:rsid w:val="001E1E26"/>
    <w:rsid w:val="001E6B03"/>
    <w:rsid w:val="001E772E"/>
    <w:rsid w:val="001F2D34"/>
    <w:rsid w:val="002003ED"/>
    <w:rsid w:val="00200FBC"/>
    <w:rsid w:val="002048CF"/>
    <w:rsid w:val="0021028B"/>
    <w:rsid w:val="00210DED"/>
    <w:rsid w:val="00211CA4"/>
    <w:rsid w:val="002120DA"/>
    <w:rsid w:val="00212A60"/>
    <w:rsid w:val="0021497B"/>
    <w:rsid w:val="00215498"/>
    <w:rsid w:val="00216722"/>
    <w:rsid w:val="002168FB"/>
    <w:rsid w:val="00222360"/>
    <w:rsid w:val="00226A90"/>
    <w:rsid w:val="002313D5"/>
    <w:rsid w:val="0023310C"/>
    <w:rsid w:val="00235C34"/>
    <w:rsid w:val="0024053C"/>
    <w:rsid w:val="00242CD6"/>
    <w:rsid w:val="002433AD"/>
    <w:rsid w:val="0024635F"/>
    <w:rsid w:val="002471EC"/>
    <w:rsid w:val="002559E1"/>
    <w:rsid w:val="002567BA"/>
    <w:rsid w:val="002601BC"/>
    <w:rsid w:val="00261ED4"/>
    <w:rsid w:val="00261FEF"/>
    <w:rsid w:val="00263BDB"/>
    <w:rsid w:val="00266613"/>
    <w:rsid w:val="00267307"/>
    <w:rsid w:val="00270A0C"/>
    <w:rsid w:val="0027198F"/>
    <w:rsid w:val="00275176"/>
    <w:rsid w:val="0027675D"/>
    <w:rsid w:val="00280B27"/>
    <w:rsid w:val="00280BBF"/>
    <w:rsid w:val="0028321E"/>
    <w:rsid w:val="002838A4"/>
    <w:rsid w:val="00284B45"/>
    <w:rsid w:val="00285539"/>
    <w:rsid w:val="00285553"/>
    <w:rsid w:val="002908D3"/>
    <w:rsid w:val="00290C47"/>
    <w:rsid w:val="002919C9"/>
    <w:rsid w:val="002926B4"/>
    <w:rsid w:val="00293C9E"/>
    <w:rsid w:val="00293EE9"/>
    <w:rsid w:val="0029569B"/>
    <w:rsid w:val="00296BB6"/>
    <w:rsid w:val="002A0C45"/>
    <w:rsid w:val="002A1765"/>
    <w:rsid w:val="002A2B41"/>
    <w:rsid w:val="002A42E7"/>
    <w:rsid w:val="002A5300"/>
    <w:rsid w:val="002A592D"/>
    <w:rsid w:val="002A5EA5"/>
    <w:rsid w:val="002A5EBA"/>
    <w:rsid w:val="002B1664"/>
    <w:rsid w:val="002B3874"/>
    <w:rsid w:val="002B39CA"/>
    <w:rsid w:val="002B6E5F"/>
    <w:rsid w:val="002B6FC7"/>
    <w:rsid w:val="002C0E24"/>
    <w:rsid w:val="002D180D"/>
    <w:rsid w:val="002D2BF4"/>
    <w:rsid w:val="002D2D53"/>
    <w:rsid w:val="002D43B9"/>
    <w:rsid w:val="002D554F"/>
    <w:rsid w:val="002D60C2"/>
    <w:rsid w:val="002E23EA"/>
    <w:rsid w:val="002E30F9"/>
    <w:rsid w:val="002E348E"/>
    <w:rsid w:val="002E3991"/>
    <w:rsid w:val="002E49BB"/>
    <w:rsid w:val="002E59DE"/>
    <w:rsid w:val="002F293F"/>
    <w:rsid w:val="002F50DA"/>
    <w:rsid w:val="002F6909"/>
    <w:rsid w:val="002F6999"/>
    <w:rsid w:val="002F7E63"/>
    <w:rsid w:val="00300F14"/>
    <w:rsid w:val="00301335"/>
    <w:rsid w:val="00301C5C"/>
    <w:rsid w:val="00303B2A"/>
    <w:rsid w:val="003053EB"/>
    <w:rsid w:val="00305697"/>
    <w:rsid w:val="00310637"/>
    <w:rsid w:val="003126D2"/>
    <w:rsid w:val="00312B59"/>
    <w:rsid w:val="003132A5"/>
    <w:rsid w:val="00314C8D"/>
    <w:rsid w:val="00315E2A"/>
    <w:rsid w:val="00316E3E"/>
    <w:rsid w:val="00317839"/>
    <w:rsid w:val="003179A2"/>
    <w:rsid w:val="00322AB1"/>
    <w:rsid w:val="00322DAC"/>
    <w:rsid w:val="003230CD"/>
    <w:rsid w:val="00327BC5"/>
    <w:rsid w:val="00330EFA"/>
    <w:rsid w:val="0033408D"/>
    <w:rsid w:val="003344FE"/>
    <w:rsid w:val="0033690A"/>
    <w:rsid w:val="00336D59"/>
    <w:rsid w:val="00337EBD"/>
    <w:rsid w:val="003421E4"/>
    <w:rsid w:val="00342487"/>
    <w:rsid w:val="0034345D"/>
    <w:rsid w:val="00345D49"/>
    <w:rsid w:val="00346DBA"/>
    <w:rsid w:val="003524D6"/>
    <w:rsid w:val="00352C54"/>
    <w:rsid w:val="00353616"/>
    <w:rsid w:val="00355AC9"/>
    <w:rsid w:val="00355DC0"/>
    <w:rsid w:val="0035637B"/>
    <w:rsid w:val="00356F80"/>
    <w:rsid w:val="0036338C"/>
    <w:rsid w:val="00363D6B"/>
    <w:rsid w:val="0036419D"/>
    <w:rsid w:val="003664B2"/>
    <w:rsid w:val="00371ABA"/>
    <w:rsid w:val="003738ED"/>
    <w:rsid w:val="003765CF"/>
    <w:rsid w:val="0037737D"/>
    <w:rsid w:val="003840E6"/>
    <w:rsid w:val="003858AE"/>
    <w:rsid w:val="003859E8"/>
    <w:rsid w:val="00385D86"/>
    <w:rsid w:val="00386290"/>
    <w:rsid w:val="003902B6"/>
    <w:rsid w:val="0039064B"/>
    <w:rsid w:val="00390F35"/>
    <w:rsid w:val="00393939"/>
    <w:rsid w:val="0039411A"/>
    <w:rsid w:val="00395D0B"/>
    <w:rsid w:val="003961A6"/>
    <w:rsid w:val="003A029D"/>
    <w:rsid w:val="003A0D57"/>
    <w:rsid w:val="003A189D"/>
    <w:rsid w:val="003A5D24"/>
    <w:rsid w:val="003A6BE4"/>
    <w:rsid w:val="003A7699"/>
    <w:rsid w:val="003A79E2"/>
    <w:rsid w:val="003B1C11"/>
    <w:rsid w:val="003B7D1D"/>
    <w:rsid w:val="003B7DB0"/>
    <w:rsid w:val="003C1575"/>
    <w:rsid w:val="003C3454"/>
    <w:rsid w:val="003C3E31"/>
    <w:rsid w:val="003C652F"/>
    <w:rsid w:val="003D252A"/>
    <w:rsid w:val="003D493F"/>
    <w:rsid w:val="003D7920"/>
    <w:rsid w:val="003E210D"/>
    <w:rsid w:val="003E2E58"/>
    <w:rsid w:val="003E66CF"/>
    <w:rsid w:val="003E7AAE"/>
    <w:rsid w:val="003F2A23"/>
    <w:rsid w:val="003F64EE"/>
    <w:rsid w:val="0040089E"/>
    <w:rsid w:val="00401568"/>
    <w:rsid w:val="00403EB3"/>
    <w:rsid w:val="00404826"/>
    <w:rsid w:val="00405323"/>
    <w:rsid w:val="00411762"/>
    <w:rsid w:val="004179F1"/>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749"/>
    <w:rsid w:val="00460B34"/>
    <w:rsid w:val="00461EA0"/>
    <w:rsid w:val="0046267E"/>
    <w:rsid w:val="004632D8"/>
    <w:rsid w:val="00463F6E"/>
    <w:rsid w:val="00464DFB"/>
    <w:rsid w:val="00473834"/>
    <w:rsid w:val="004745FE"/>
    <w:rsid w:val="00477037"/>
    <w:rsid w:val="00477AAB"/>
    <w:rsid w:val="0048081C"/>
    <w:rsid w:val="004831E3"/>
    <w:rsid w:val="00485ECC"/>
    <w:rsid w:val="00486AC4"/>
    <w:rsid w:val="004908AC"/>
    <w:rsid w:val="00492419"/>
    <w:rsid w:val="00492AAE"/>
    <w:rsid w:val="00493CB8"/>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4CB9"/>
    <w:rsid w:val="004D55C9"/>
    <w:rsid w:val="004D64FE"/>
    <w:rsid w:val="004D6503"/>
    <w:rsid w:val="004E30C7"/>
    <w:rsid w:val="004E5B96"/>
    <w:rsid w:val="004E63CF"/>
    <w:rsid w:val="004F207D"/>
    <w:rsid w:val="004F2E09"/>
    <w:rsid w:val="004F3027"/>
    <w:rsid w:val="004F598F"/>
    <w:rsid w:val="004F602F"/>
    <w:rsid w:val="00501263"/>
    <w:rsid w:val="00503315"/>
    <w:rsid w:val="00504AFB"/>
    <w:rsid w:val="0051109C"/>
    <w:rsid w:val="0051255F"/>
    <w:rsid w:val="005149F1"/>
    <w:rsid w:val="005165A1"/>
    <w:rsid w:val="005174C9"/>
    <w:rsid w:val="00527B6D"/>
    <w:rsid w:val="0053211D"/>
    <w:rsid w:val="0053347A"/>
    <w:rsid w:val="0053542E"/>
    <w:rsid w:val="00536A3D"/>
    <w:rsid w:val="00536D58"/>
    <w:rsid w:val="00540ED3"/>
    <w:rsid w:val="00545162"/>
    <w:rsid w:val="005478F5"/>
    <w:rsid w:val="005523C2"/>
    <w:rsid w:val="005549D5"/>
    <w:rsid w:val="005554D4"/>
    <w:rsid w:val="00556682"/>
    <w:rsid w:val="00560020"/>
    <w:rsid w:val="00561AAC"/>
    <w:rsid w:val="00562F49"/>
    <w:rsid w:val="0056565C"/>
    <w:rsid w:val="005665D5"/>
    <w:rsid w:val="00570735"/>
    <w:rsid w:val="005709D2"/>
    <w:rsid w:val="00573D16"/>
    <w:rsid w:val="005745A2"/>
    <w:rsid w:val="0057461E"/>
    <w:rsid w:val="005750D6"/>
    <w:rsid w:val="0057522E"/>
    <w:rsid w:val="0057652B"/>
    <w:rsid w:val="005777A2"/>
    <w:rsid w:val="00577EDB"/>
    <w:rsid w:val="005807F1"/>
    <w:rsid w:val="005838DB"/>
    <w:rsid w:val="00585C0A"/>
    <w:rsid w:val="00586EAD"/>
    <w:rsid w:val="00596906"/>
    <w:rsid w:val="005A050F"/>
    <w:rsid w:val="005A059D"/>
    <w:rsid w:val="005A2D72"/>
    <w:rsid w:val="005A31D6"/>
    <w:rsid w:val="005A4CFC"/>
    <w:rsid w:val="005A65A3"/>
    <w:rsid w:val="005A7F14"/>
    <w:rsid w:val="005B0060"/>
    <w:rsid w:val="005B0B38"/>
    <w:rsid w:val="005B1C90"/>
    <w:rsid w:val="005B350F"/>
    <w:rsid w:val="005B3611"/>
    <w:rsid w:val="005C1214"/>
    <w:rsid w:val="005C26B7"/>
    <w:rsid w:val="005C4DB1"/>
    <w:rsid w:val="005C52D4"/>
    <w:rsid w:val="005C7B35"/>
    <w:rsid w:val="005D587C"/>
    <w:rsid w:val="005D5BC2"/>
    <w:rsid w:val="005D6DA6"/>
    <w:rsid w:val="005E5ADC"/>
    <w:rsid w:val="005E5E02"/>
    <w:rsid w:val="005F00A9"/>
    <w:rsid w:val="005F31A7"/>
    <w:rsid w:val="005F4A8F"/>
    <w:rsid w:val="005F5B22"/>
    <w:rsid w:val="005F7E5E"/>
    <w:rsid w:val="00600166"/>
    <w:rsid w:val="00601EDA"/>
    <w:rsid w:val="00615390"/>
    <w:rsid w:val="00616A80"/>
    <w:rsid w:val="00617913"/>
    <w:rsid w:val="0061792B"/>
    <w:rsid w:val="00623A9C"/>
    <w:rsid w:val="00624A61"/>
    <w:rsid w:val="0063614D"/>
    <w:rsid w:val="006374FB"/>
    <w:rsid w:val="00640827"/>
    <w:rsid w:val="00641D59"/>
    <w:rsid w:val="0064402F"/>
    <w:rsid w:val="00646335"/>
    <w:rsid w:val="006469F6"/>
    <w:rsid w:val="0065283D"/>
    <w:rsid w:val="0065292E"/>
    <w:rsid w:val="006529B8"/>
    <w:rsid w:val="00654476"/>
    <w:rsid w:val="00656789"/>
    <w:rsid w:val="0066067B"/>
    <w:rsid w:val="00661606"/>
    <w:rsid w:val="00664542"/>
    <w:rsid w:val="00666B14"/>
    <w:rsid w:val="006711CF"/>
    <w:rsid w:val="00671C43"/>
    <w:rsid w:val="00671FFE"/>
    <w:rsid w:val="00672EB9"/>
    <w:rsid w:val="0067417A"/>
    <w:rsid w:val="00680EA3"/>
    <w:rsid w:val="0068384C"/>
    <w:rsid w:val="0068386E"/>
    <w:rsid w:val="00685A71"/>
    <w:rsid w:val="00687F3A"/>
    <w:rsid w:val="006926F5"/>
    <w:rsid w:val="00692D1D"/>
    <w:rsid w:val="006942DF"/>
    <w:rsid w:val="0069597D"/>
    <w:rsid w:val="00696B3D"/>
    <w:rsid w:val="00697124"/>
    <w:rsid w:val="006A0A28"/>
    <w:rsid w:val="006A0EC5"/>
    <w:rsid w:val="006A1777"/>
    <w:rsid w:val="006A3C09"/>
    <w:rsid w:val="006A458F"/>
    <w:rsid w:val="006B21E1"/>
    <w:rsid w:val="006B6F5B"/>
    <w:rsid w:val="006C20FB"/>
    <w:rsid w:val="006C27AA"/>
    <w:rsid w:val="006C36CE"/>
    <w:rsid w:val="006C41E5"/>
    <w:rsid w:val="006C4ED6"/>
    <w:rsid w:val="006D05C5"/>
    <w:rsid w:val="006D09C0"/>
    <w:rsid w:val="006D09F6"/>
    <w:rsid w:val="006D1196"/>
    <w:rsid w:val="006D7F58"/>
    <w:rsid w:val="006E18BE"/>
    <w:rsid w:val="006E409C"/>
    <w:rsid w:val="006E4B27"/>
    <w:rsid w:val="006E56AB"/>
    <w:rsid w:val="006E6E4C"/>
    <w:rsid w:val="006F13DF"/>
    <w:rsid w:val="006F1F79"/>
    <w:rsid w:val="006F5819"/>
    <w:rsid w:val="006F6261"/>
    <w:rsid w:val="00701A31"/>
    <w:rsid w:val="00701CA8"/>
    <w:rsid w:val="00701E64"/>
    <w:rsid w:val="00702B15"/>
    <w:rsid w:val="0070361B"/>
    <w:rsid w:val="0070439A"/>
    <w:rsid w:val="007071E0"/>
    <w:rsid w:val="00707EC0"/>
    <w:rsid w:val="007116F0"/>
    <w:rsid w:val="0071403E"/>
    <w:rsid w:val="007159EF"/>
    <w:rsid w:val="00717A53"/>
    <w:rsid w:val="00720904"/>
    <w:rsid w:val="00720F6F"/>
    <w:rsid w:val="007241CD"/>
    <w:rsid w:val="00724455"/>
    <w:rsid w:val="0072560E"/>
    <w:rsid w:val="00726C89"/>
    <w:rsid w:val="00726CA0"/>
    <w:rsid w:val="00730314"/>
    <w:rsid w:val="00733180"/>
    <w:rsid w:val="007337CB"/>
    <w:rsid w:val="00734B26"/>
    <w:rsid w:val="00735716"/>
    <w:rsid w:val="0073729F"/>
    <w:rsid w:val="00740C64"/>
    <w:rsid w:val="00746833"/>
    <w:rsid w:val="00754032"/>
    <w:rsid w:val="00757B1B"/>
    <w:rsid w:val="00757DBB"/>
    <w:rsid w:val="00762229"/>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3DC9"/>
    <w:rsid w:val="007A3E84"/>
    <w:rsid w:val="007A4644"/>
    <w:rsid w:val="007B01BF"/>
    <w:rsid w:val="007B1074"/>
    <w:rsid w:val="007B371D"/>
    <w:rsid w:val="007B3953"/>
    <w:rsid w:val="007B3CB2"/>
    <w:rsid w:val="007B5175"/>
    <w:rsid w:val="007C0F41"/>
    <w:rsid w:val="007D0644"/>
    <w:rsid w:val="007D0EEE"/>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8013BF"/>
    <w:rsid w:val="00803D0E"/>
    <w:rsid w:val="00812C80"/>
    <w:rsid w:val="008137DD"/>
    <w:rsid w:val="00821744"/>
    <w:rsid w:val="0082441E"/>
    <w:rsid w:val="00824DA6"/>
    <w:rsid w:val="00826945"/>
    <w:rsid w:val="00827CF3"/>
    <w:rsid w:val="00827EC0"/>
    <w:rsid w:val="00830345"/>
    <w:rsid w:val="0083260C"/>
    <w:rsid w:val="00834133"/>
    <w:rsid w:val="00836F49"/>
    <w:rsid w:val="008372CA"/>
    <w:rsid w:val="00840928"/>
    <w:rsid w:val="0084341C"/>
    <w:rsid w:val="00844FE3"/>
    <w:rsid w:val="00846381"/>
    <w:rsid w:val="00847876"/>
    <w:rsid w:val="0085014F"/>
    <w:rsid w:val="00850ECB"/>
    <w:rsid w:val="00852D73"/>
    <w:rsid w:val="00854904"/>
    <w:rsid w:val="00855691"/>
    <w:rsid w:val="00866A06"/>
    <w:rsid w:val="00870B85"/>
    <w:rsid w:val="0087279C"/>
    <w:rsid w:val="00877300"/>
    <w:rsid w:val="008807A0"/>
    <w:rsid w:val="00884F08"/>
    <w:rsid w:val="008854C4"/>
    <w:rsid w:val="00885774"/>
    <w:rsid w:val="008867BC"/>
    <w:rsid w:val="0089382F"/>
    <w:rsid w:val="00893F99"/>
    <w:rsid w:val="00894640"/>
    <w:rsid w:val="00895DD8"/>
    <w:rsid w:val="008A1174"/>
    <w:rsid w:val="008A125A"/>
    <w:rsid w:val="008A253E"/>
    <w:rsid w:val="008A31A5"/>
    <w:rsid w:val="008A5060"/>
    <w:rsid w:val="008A5EA6"/>
    <w:rsid w:val="008A5F25"/>
    <w:rsid w:val="008A7757"/>
    <w:rsid w:val="008B00D2"/>
    <w:rsid w:val="008B4919"/>
    <w:rsid w:val="008C178A"/>
    <w:rsid w:val="008C36BE"/>
    <w:rsid w:val="008C4B8F"/>
    <w:rsid w:val="008C56BF"/>
    <w:rsid w:val="008D0026"/>
    <w:rsid w:val="008D06F2"/>
    <w:rsid w:val="008D7205"/>
    <w:rsid w:val="008E2625"/>
    <w:rsid w:val="008E41C5"/>
    <w:rsid w:val="008E4399"/>
    <w:rsid w:val="008E454A"/>
    <w:rsid w:val="008E490E"/>
    <w:rsid w:val="008E572A"/>
    <w:rsid w:val="008E5C5A"/>
    <w:rsid w:val="008E5EEB"/>
    <w:rsid w:val="008F63EB"/>
    <w:rsid w:val="0090001C"/>
    <w:rsid w:val="009010C0"/>
    <w:rsid w:val="0090300B"/>
    <w:rsid w:val="0090372F"/>
    <w:rsid w:val="009037E0"/>
    <w:rsid w:val="009041D8"/>
    <w:rsid w:val="0090431C"/>
    <w:rsid w:val="009060F5"/>
    <w:rsid w:val="00915D2E"/>
    <w:rsid w:val="00916976"/>
    <w:rsid w:val="009208A9"/>
    <w:rsid w:val="00921BFD"/>
    <w:rsid w:val="00924B21"/>
    <w:rsid w:val="009279CB"/>
    <w:rsid w:val="00934641"/>
    <w:rsid w:val="00936F34"/>
    <w:rsid w:val="00937A9E"/>
    <w:rsid w:val="009401E7"/>
    <w:rsid w:val="0094031D"/>
    <w:rsid w:val="0094199B"/>
    <w:rsid w:val="00941ECF"/>
    <w:rsid w:val="00955817"/>
    <w:rsid w:val="00957099"/>
    <w:rsid w:val="00962FA6"/>
    <w:rsid w:val="00963E95"/>
    <w:rsid w:val="00965F8B"/>
    <w:rsid w:val="00966F86"/>
    <w:rsid w:val="00967A0F"/>
    <w:rsid w:val="00972AA1"/>
    <w:rsid w:val="00972BE7"/>
    <w:rsid w:val="00972CC8"/>
    <w:rsid w:val="0097300C"/>
    <w:rsid w:val="00976387"/>
    <w:rsid w:val="009779AA"/>
    <w:rsid w:val="00981FAE"/>
    <w:rsid w:val="00984C32"/>
    <w:rsid w:val="00986864"/>
    <w:rsid w:val="00997363"/>
    <w:rsid w:val="009979FE"/>
    <w:rsid w:val="00997F5F"/>
    <w:rsid w:val="009A0630"/>
    <w:rsid w:val="009A2103"/>
    <w:rsid w:val="009A53E5"/>
    <w:rsid w:val="009A7F76"/>
    <w:rsid w:val="009B2359"/>
    <w:rsid w:val="009B36DD"/>
    <w:rsid w:val="009B3E0F"/>
    <w:rsid w:val="009B6661"/>
    <w:rsid w:val="009B6C5F"/>
    <w:rsid w:val="009B6EF9"/>
    <w:rsid w:val="009C12FB"/>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081E"/>
    <w:rsid w:val="009F160B"/>
    <w:rsid w:val="009F5F08"/>
    <w:rsid w:val="009F7096"/>
    <w:rsid w:val="00A00803"/>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2DC8"/>
    <w:rsid w:val="00A4531F"/>
    <w:rsid w:val="00A46669"/>
    <w:rsid w:val="00A478E1"/>
    <w:rsid w:val="00A5166C"/>
    <w:rsid w:val="00A51FE5"/>
    <w:rsid w:val="00A53917"/>
    <w:rsid w:val="00A53B76"/>
    <w:rsid w:val="00A62507"/>
    <w:rsid w:val="00A6397E"/>
    <w:rsid w:val="00A64709"/>
    <w:rsid w:val="00A66EE1"/>
    <w:rsid w:val="00A70BEB"/>
    <w:rsid w:val="00A734B6"/>
    <w:rsid w:val="00A73720"/>
    <w:rsid w:val="00A73914"/>
    <w:rsid w:val="00A73EE5"/>
    <w:rsid w:val="00A74E3C"/>
    <w:rsid w:val="00A76596"/>
    <w:rsid w:val="00A77548"/>
    <w:rsid w:val="00A80813"/>
    <w:rsid w:val="00A8096C"/>
    <w:rsid w:val="00A831DC"/>
    <w:rsid w:val="00A837AC"/>
    <w:rsid w:val="00A83B99"/>
    <w:rsid w:val="00A93DCB"/>
    <w:rsid w:val="00A97E61"/>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7D30"/>
    <w:rsid w:val="00B0059C"/>
    <w:rsid w:val="00B01C55"/>
    <w:rsid w:val="00B035EC"/>
    <w:rsid w:val="00B03CA9"/>
    <w:rsid w:val="00B103C0"/>
    <w:rsid w:val="00B1366F"/>
    <w:rsid w:val="00B1452D"/>
    <w:rsid w:val="00B147AA"/>
    <w:rsid w:val="00B14F4D"/>
    <w:rsid w:val="00B152FA"/>
    <w:rsid w:val="00B17498"/>
    <w:rsid w:val="00B21727"/>
    <w:rsid w:val="00B21F2C"/>
    <w:rsid w:val="00B23A21"/>
    <w:rsid w:val="00B23B7B"/>
    <w:rsid w:val="00B26131"/>
    <w:rsid w:val="00B2617E"/>
    <w:rsid w:val="00B3130A"/>
    <w:rsid w:val="00B320E8"/>
    <w:rsid w:val="00B32E64"/>
    <w:rsid w:val="00B357CF"/>
    <w:rsid w:val="00B3687F"/>
    <w:rsid w:val="00B41AA9"/>
    <w:rsid w:val="00B43D59"/>
    <w:rsid w:val="00B44B58"/>
    <w:rsid w:val="00B54C81"/>
    <w:rsid w:val="00B54E0D"/>
    <w:rsid w:val="00B5745B"/>
    <w:rsid w:val="00B60BBF"/>
    <w:rsid w:val="00B61832"/>
    <w:rsid w:val="00B61A24"/>
    <w:rsid w:val="00B62BF9"/>
    <w:rsid w:val="00B63018"/>
    <w:rsid w:val="00B638C7"/>
    <w:rsid w:val="00B64F19"/>
    <w:rsid w:val="00B65DCE"/>
    <w:rsid w:val="00B71280"/>
    <w:rsid w:val="00B714DA"/>
    <w:rsid w:val="00B7162E"/>
    <w:rsid w:val="00B73559"/>
    <w:rsid w:val="00B82FEA"/>
    <w:rsid w:val="00B86911"/>
    <w:rsid w:val="00B9017D"/>
    <w:rsid w:val="00B90D0C"/>
    <w:rsid w:val="00B90F39"/>
    <w:rsid w:val="00B9526A"/>
    <w:rsid w:val="00B9698B"/>
    <w:rsid w:val="00B97776"/>
    <w:rsid w:val="00BA1615"/>
    <w:rsid w:val="00BA30DF"/>
    <w:rsid w:val="00BA542F"/>
    <w:rsid w:val="00BA7F88"/>
    <w:rsid w:val="00BB4929"/>
    <w:rsid w:val="00BB7E88"/>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F2A7D"/>
    <w:rsid w:val="00BF3761"/>
    <w:rsid w:val="00BF4965"/>
    <w:rsid w:val="00C004BB"/>
    <w:rsid w:val="00C00DD7"/>
    <w:rsid w:val="00C02042"/>
    <w:rsid w:val="00C02691"/>
    <w:rsid w:val="00C04BF1"/>
    <w:rsid w:val="00C04CA8"/>
    <w:rsid w:val="00C04ECF"/>
    <w:rsid w:val="00C0615A"/>
    <w:rsid w:val="00C06CDC"/>
    <w:rsid w:val="00C104A4"/>
    <w:rsid w:val="00C10D43"/>
    <w:rsid w:val="00C10D79"/>
    <w:rsid w:val="00C16B25"/>
    <w:rsid w:val="00C17B03"/>
    <w:rsid w:val="00C26896"/>
    <w:rsid w:val="00C300E0"/>
    <w:rsid w:val="00C305FC"/>
    <w:rsid w:val="00C30852"/>
    <w:rsid w:val="00C3308A"/>
    <w:rsid w:val="00C448C7"/>
    <w:rsid w:val="00C471FE"/>
    <w:rsid w:val="00C47B69"/>
    <w:rsid w:val="00C52F27"/>
    <w:rsid w:val="00C5409C"/>
    <w:rsid w:val="00C55A09"/>
    <w:rsid w:val="00C60BC0"/>
    <w:rsid w:val="00C62ECB"/>
    <w:rsid w:val="00C646D2"/>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55"/>
    <w:rsid w:val="00CB0475"/>
    <w:rsid w:val="00CC1C40"/>
    <w:rsid w:val="00CC2FE0"/>
    <w:rsid w:val="00CC3954"/>
    <w:rsid w:val="00CC3A09"/>
    <w:rsid w:val="00CC444B"/>
    <w:rsid w:val="00CC65A2"/>
    <w:rsid w:val="00CC6945"/>
    <w:rsid w:val="00CD06D2"/>
    <w:rsid w:val="00CD0FD3"/>
    <w:rsid w:val="00CD4F47"/>
    <w:rsid w:val="00CD6733"/>
    <w:rsid w:val="00CD7FA3"/>
    <w:rsid w:val="00CE148C"/>
    <w:rsid w:val="00CE2EA1"/>
    <w:rsid w:val="00CE5881"/>
    <w:rsid w:val="00CE7B5E"/>
    <w:rsid w:val="00CF0329"/>
    <w:rsid w:val="00CF1801"/>
    <w:rsid w:val="00CF2B86"/>
    <w:rsid w:val="00CF3582"/>
    <w:rsid w:val="00CF374C"/>
    <w:rsid w:val="00CF5677"/>
    <w:rsid w:val="00D03E96"/>
    <w:rsid w:val="00D05759"/>
    <w:rsid w:val="00D06CF3"/>
    <w:rsid w:val="00D10EA7"/>
    <w:rsid w:val="00D120D4"/>
    <w:rsid w:val="00D17042"/>
    <w:rsid w:val="00D17881"/>
    <w:rsid w:val="00D20336"/>
    <w:rsid w:val="00D2183D"/>
    <w:rsid w:val="00D2606C"/>
    <w:rsid w:val="00D33512"/>
    <w:rsid w:val="00D348F2"/>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97C"/>
    <w:rsid w:val="00D703CF"/>
    <w:rsid w:val="00D73A9E"/>
    <w:rsid w:val="00D73BAD"/>
    <w:rsid w:val="00D75BD5"/>
    <w:rsid w:val="00D81F56"/>
    <w:rsid w:val="00D84DC2"/>
    <w:rsid w:val="00D86D4C"/>
    <w:rsid w:val="00D86DA5"/>
    <w:rsid w:val="00D87009"/>
    <w:rsid w:val="00D925D2"/>
    <w:rsid w:val="00D94C58"/>
    <w:rsid w:val="00D95D70"/>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18E7"/>
    <w:rsid w:val="00DC3B3A"/>
    <w:rsid w:val="00DC551D"/>
    <w:rsid w:val="00DC7AB3"/>
    <w:rsid w:val="00DD1280"/>
    <w:rsid w:val="00DD6E32"/>
    <w:rsid w:val="00DE1917"/>
    <w:rsid w:val="00DE425D"/>
    <w:rsid w:val="00DE72A7"/>
    <w:rsid w:val="00DE7B60"/>
    <w:rsid w:val="00DE7F16"/>
    <w:rsid w:val="00DF1448"/>
    <w:rsid w:val="00DF18E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24E0A"/>
    <w:rsid w:val="00E31279"/>
    <w:rsid w:val="00E31481"/>
    <w:rsid w:val="00E31C25"/>
    <w:rsid w:val="00E32909"/>
    <w:rsid w:val="00E32FC7"/>
    <w:rsid w:val="00E34725"/>
    <w:rsid w:val="00E34B2F"/>
    <w:rsid w:val="00E3609C"/>
    <w:rsid w:val="00E40B2F"/>
    <w:rsid w:val="00E42193"/>
    <w:rsid w:val="00E424A1"/>
    <w:rsid w:val="00E46BC7"/>
    <w:rsid w:val="00E47F96"/>
    <w:rsid w:val="00E50145"/>
    <w:rsid w:val="00E50C86"/>
    <w:rsid w:val="00E53ECF"/>
    <w:rsid w:val="00E56303"/>
    <w:rsid w:val="00E57DB4"/>
    <w:rsid w:val="00E618D2"/>
    <w:rsid w:val="00E626EF"/>
    <w:rsid w:val="00E62D69"/>
    <w:rsid w:val="00E656D6"/>
    <w:rsid w:val="00E66E43"/>
    <w:rsid w:val="00E67959"/>
    <w:rsid w:val="00E67FD8"/>
    <w:rsid w:val="00E70CE4"/>
    <w:rsid w:val="00E77EE4"/>
    <w:rsid w:val="00E85E89"/>
    <w:rsid w:val="00E8640F"/>
    <w:rsid w:val="00E864EC"/>
    <w:rsid w:val="00E90441"/>
    <w:rsid w:val="00E92694"/>
    <w:rsid w:val="00E962EF"/>
    <w:rsid w:val="00EA2F62"/>
    <w:rsid w:val="00EB213D"/>
    <w:rsid w:val="00EB3CFC"/>
    <w:rsid w:val="00EB4C8E"/>
    <w:rsid w:val="00EB5300"/>
    <w:rsid w:val="00EC4EDA"/>
    <w:rsid w:val="00EC77DD"/>
    <w:rsid w:val="00ED051D"/>
    <w:rsid w:val="00ED189C"/>
    <w:rsid w:val="00ED1E3C"/>
    <w:rsid w:val="00ED59DC"/>
    <w:rsid w:val="00ED712D"/>
    <w:rsid w:val="00ED71A9"/>
    <w:rsid w:val="00EE0038"/>
    <w:rsid w:val="00EE0E63"/>
    <w:rsid w:val="00EE2AE6"/>
    <w:rsid w:val="00EE2F21"/>
    <w:rsid w:val="00EE3D57"/>
    <w:rsid w:val="00EE5502"/>
    <w:rsid w:val="00EE5683"/>
    <w:rsid w:val="00EE5837"/>
    <w:rsid w:val="00EE6261"/>
    <w:rsid w:val="00EF254D"/>
    <w:rsid w:val="00EF583A"/>
    <w:rsid w:val="00EF69EB"/>
    <w:rsid w:val="00EF7C9F"/>
    <w:rsid w:val="00F00141"/>
    <w:rsid w:val="00F00203"/>
    <w:rsid w:val="00F01F68"/>
    <w:rsid w:val="00F027A8"/>
    <w:rsid w:val="00F048A5"/>
    <w:rsid w:val="00F0588C"/>
    <w:rsid w:val="00F0663C"/>
    <w:rsid w:val="00F110BD"/>
    <w:rsid w:val="00F21134"/>
    <w:rsid w:val="00F219B1"/>
    <w:rsid w:val="00F234C1"/>
    <w:rsid w:val="00F240FE"/>
    <w:rsid w:val="00F272E8"/>
    <w:rsid w:val="00F30EDB"/>
    <w:rsid w:val="00F3218F"/>
    <w:rsid w:val="00F3438F"/>
    <w:rsid w:val="00F424AA"/>
    <w:rsid w:val="00F43A3B"/>
    <w:rsid w:val="00F44605"/>
    <w:rsid w:val="00F452A5"/>
    <w:rsid w:val="00F5142C"/>
    <w:rsid w:val="00F54BFD"/>
    <w:rsid w:val="00F54D29"/>
    <w:rsid w:val="00F5659C"/>
    <w:rsid w:val="00F6045E"/>
    <w:rsid w:val="00F61D2C"/>
    <w:rsid w:val="00F62DEF"/>
    <w:rsid w:val="00F643BD"/>
    <w:rsid w:val="00F66337"/>
    <w:rsid w:val="00F702B1"/>
    <w:rsid w:val="00F7041B"/>
    <w:rsid w:val="00F70C4E"/>
    <w:rsid w:val="00F71722"/>
    <w:rsid w:val="00F71C0D"/>
    <w:rsid w:val="00F73A02"/>
    <w:rsid w:val="00F74225"/>
    <w:rsid w:val="00F75A12"/>
    <w:rsid w:val="00F7659F"/>
    <w:rsid w:val="00F76DE7"/>
    <w:rsid w:val="00F83422"/>
    <w:rsid w:val="00F85066"/>
    <w:rsid w:val="00F85EE0"/>
    <w:rsid w:val="00F909CB"/>
    <w:rsid w:val="00F93034"/>
    <w:rsid w:val="00F93CC0"/>
    <w:rsid w:val="00F9628E"/>
    <w:rsid w:val="00F9716F"/>
    <w:rsid w:val="00FA0735"/>
    <w:rsid w:val="00FA36D6"/>
    <w:rsid w:val="00FA5C24"/>
    <w:rsid w:val="00FA77E1"/>
    <w:rsid w:val="00FB067E"/>
    <w:rsid w:val="00FC2640"/>
    <w:rsid w:val="00FC45D7"/>
    <w:rsid w:val="00FC4B4B"/>
    <w:rsid w:val="00FD002F"/>
    <w:rsid w:val="00FD0B43"/>
    <w:rsid w:val="00FD2EB2"/>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 w:val="00FF60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 w:type="paragraph" w:styleId="Listenabsatz">
    <w:name w:val="List Paragraph"/>
    <w:basedOn w:val="Standard"/>
    <w:uiPriority w:val="34"/>
    <w:qFormat/>
    <w:rsid w:val="004F20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lang w:val="en-US"/>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lang w:eastAsia="nl-N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lang w:val="en-US"/>
    </w:r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lang w:val="en-US"/>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lang w:val="en-US"/>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lang w:val="en-US"/>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lang w:val="en-US"/>
    </w:rPr>
  </w:style>
  <w:style w:type="character" w:customStyle="1" w:styleId="1CD-BodyCharCharChar">
    <w:name w:val="1_CD-Body Char Char Char"/>
    <w:link w:val="1CD-BodyCharChar"/>
    <w:locked/>
    <w:rsid w:val="00485ECC"/>
    <w:rPr>
      <w:rFonts w:ascii="Arial" w:hAnsi="Arial"/>
      <w:color w:val="000000"/>
      <w:sz w:val="18"/>
      <w:lang w:val="en-US" w:eastAsia="de-DE"/>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lang w:val="de-DE"/>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lang w:val="en-GB" w:eastAsia="en-US"/>
    </w:rPr>
  </w:style>
  <w:style w:type="character" w:styleId="Seitenzahl">
    <w:name w:val="page number"/>
    <w:rsid w:val="004C7BDE"/>
    <w:rPr>
      <w:rFonts w:cs="Times New Roman"/>
    </w:rPr>
  </w:style>
  <w:style w:type="paragraph" w:customStyle="1" w:styleId="inhalttext">
    <w:name w:val="inhalttext"/>
    <w:basedOn w:val="Standard"/>
    <w:rsid w:val="00CD6733"/>
    <w:pPr>
      <w:autoSpaceDE/>
      <w:autoSpaceDN/>
      <w:spacing w:before="60" w:line="220" w:lineRule="atLeast"/>
    </w:pPr>
    <w:rPr>
      <w:rFonts w:ascii="Arial" w:hAnsi="Arial" w:cs="Arial"/>
      <w:sz w:val="16"/>
      <w:szCs w:val="16"/>
      <w:lang w:eastAsia="en-US"/>
    </w:rPr>
  </w:style>
  <w:style w:type="paragraph" w:customStyle="1" w:styleId="Default">
    <w:name w:val="Default"/>
    <w:rsid w:val="00CD6733"/>
    <w:pPr>
      <w:autoSpaceDE w:val="0"/>
      <w:autoSpaceDN w:val="0"/>
      <w:adjustRightInd w:val="0"/>
    </w:pPr>
    <w:rPr>
      <w:rFonts w:ascii="Arial" w:hAnsi="Arial" w:cs="Arial"/>
      <w:color w:val="000000"/>
      <w:sz w:val="24"/>
      <w:szCs w:val="24"/>
      <w:lang w:val="en-US" w:eastAsia="en-US"/>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lang w:val="de-DE"/>
    </w:rPr>
  </w:style>
  <w:style w:type="character" w:styleId="Kommentarzeichen">
    <w:name w:val="annotation reference"/>
    <w:semiHidden/>
    <w:rsid w:val="008E454A"/>
    <w:rPr>
      <w:sz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lang w:val="de-DE"/>
    </w:rPr>
  </w:style>
  <w:style w:type="character" w:customStyle="1" w:styleId="1CD-BodyCharCharChar1">
    <w:name w:val="1_CD-Body Char Char Char1"/>
    <w:rsid w:val="002D2D53"/>
    <w:rPr>
      <w:rFonts w:ascii="Arial" w:hAnsi="Arial"/>
      <w:color w:val="000000"/>
      <w:sz w:val="18"/>
      <w:lang w:val="en-US" w:eastAsia="de-DE"/>
    </w:rPr>
  </w:style>
  <w:style w:type="numbering" w:customStyle="1" w:styleId="DBBodybullet">
    <w:name w:val="DB_Body_bullet"/>
    <w:rsid w:val="003417E9"/>
    <w:pPr>
      <w:numPr>
        <w:numId w:val="2"/>
      </w:numPr>
    </w:pPr>
  </w:style>
  <w:style w:type="character" w:styleId="BesuchterHyperlink">
    <w:name w:val="FollowedHyperlink"/>
    <w:rsid w:val="002F6999"/>
    <w:rPr>
      <w:color w:val="800080"/>
      <w:u w:val="single"/>
    </w:rPr>
  </w:style>
  <w:style w:type="paragraph" w:styleId="Listenabsatz">
    <w:name w:val="List Paragraph"/>
    <w:basedOn w:val="Standard"/>
    <w:uiPriority w:val="34"/>
    <w:qFormat/>
    <w:rsid w:val="004F2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Press_release.dot</Template>
  <TotalTime>0</TotalTime>
  <Pages>3</Pages>
  <Words>860</Words>
  <Characters>5420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 release</vt:lpstr>
    </vt:vector>
  </TitlesOfParts>
  <Company>KROHNE Messtechnik</Company>
  <LinksUpToDate>false</LinksUpToDate>
  <CharactersWithSpaces>6268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Kallweit, Manfred</cp:lastModifiedBy>
  <cp:revision>6</cp:revision>
  <cp:lastPrinted>2013-03-28T12:44:00Z</cp:lastPrinted>
  <dcterms:created xsi:type="dcterms:W3CDTF">2015-05-27T08:24:00Z</dcterms:created>
  <dcterms:modified xsi:type="dcterms:W3CDTF">2015-07-09T10:32:00Z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