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309" w:rsidRDefault="008B52BC" w:rsidP="00462309">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N</w:t>
      </w:r>
      <w:r w:rsidRPr="008B52BC">
        <w:rPr>
          <w:rFonts w:ascii="Arial" w:hAnsi="Arial" w:cs="Arial"/>
          <w:b/>
          <w:sz w:val="32"/>
          <w:szCs w:val="32"/>
          <w:lang w:val="en-US"/>
        </w:rPr>
        <w:t>ew hygienic inductive conductivity measuring system OPTISYS IND 8100</w:t>
      </w:r>
    </w:p>
    <w:p w:rsidR="008B52BC" w:rsidRPr="008E2869" w:rsidRDefault="00944DA9" w:rsidP="00944DA9">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Compact </w:t>
      </w:r>
      <w:r w:rsidRPr="008E2869">
        <w:rPr>
          <w:rFonts w:ascii="Arial" w:hAnsi="Arial" w:cs="Arial"/>
          <w:color w:val="auto"/>
          <w:sz w:val="20"/>
          <w:szCs w:val="20"/>
          <w:lang w:val="en-US"/>
        </w:rPr>
        <w:t>hygienic inductive conductivity measuring system</w:t>
      </w:r>
      <w:r w:rsidR="003F4E2B" w:rsidRPr="008E2869">
        <w:rPr>
          <w:rFonts w:ascii="Arial" w:hAnsi="Arial" w:cs="Arial"/>
          <w:color w:val="auto"/>
          <w:sz w:val="20"/>
          <w:szCs w:val="20"/>
          <w:lang w:val="en-US"/>
        </w:rPr>
        <w:t xml:space="preserve"> for conductivity</w:t>
      </w:r>
      <w:r w:rsidR="00F21F41" w:rsidRPr="008E2869">
        <w:rPr>
          <w:rFonts w:ascii="Arial" w:hAnsi="Arial" w:cs="Arial"/>
          <w:color w:val="auto"/>
          <w:sz w:val="20"/>
          <w:szCs w:val="20"/>
          <w:lang w:val="en-US"/>
        </w:rPr>
        <w:t>, concentration</w:t>
      </w:r>
      <w:r w:rsidR="007E1831" w:rsidRPr="008E2869">
        <w:rPr>
          <w:rFonts w:ascii="Arial" w:hAnsi="Arial" w:cs="Arial"/>
          <w:color w:val="auto"/>
          <w:sz w:val="20"/>
          <w:szCs w:val="20"/>
          <w:lang w:val="en-US"/>
        </w:rPr>
        <w:t xml:space="preserve"> and temperature</w:t>
      </w:r>
    </w:p>
    <w:p w:rsidR="007E1831" w:rsidRDefault="007E1831" w:rsidP="007E1831">
      <w:pPr>
        <w:pStyle w:val="Listenabsatz"/>
        <w:numPr>
          <w:ilvl w:val="0"/>
          <w:numId w:val="16"/>
        </w:num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Short</w:t>
      </w:r>
      <w:r w:rsidR="003F4E2B" w:rsidRPr="008E2869">
        <w:rPr>
          <w:rFonts w:ascii="Arial" w:hAnsi="Arial" w:cs="Arial"/>
          <w:color w:val="auto"/>
          <w:sz w:val="20"/>
          <w:szCs w:val="20"/>
          <w:lang w:val="en-US"/>
        </w:rPr>
        <w:t xml:space="preserve"> response time for product </w:t>
      </w:r>
      <w:r w:rsidR="00467BD1" w:rsidRPr="008E2869">
        <w:rPr>
          <w:rFonts w:ascii="Arial" w:hAnsi="Arial" w:cs="Arial"/>
          <w:color w:val="auto"/>
          <w:sz w:val="20"/>
          <w:szCs w:val="20"/>
          <w:lang w:val="en-US"/>
        </w:rPr>
        <w:t xml:space="preserve">analysis, </w:t>
      </w:r>
      <w:r w:rsidR="00271CB7">
        <w:rPr>
          <w:rFonts w:ascii="Arial" w:hAnsi="Arial" w:cs="Arial"/>
          <w:color w:val="auto"/>
          <w:sz w:val="20"/>
          <w:szCs w:val="20"/>
          <w:lang w:val="en-US"/>
        </w:rPr>
        <w:t>phase separation</w:t>
      </w:r>
      <w:r w:rsidR="00467BD1" w:rsidRPr="008E2869">
        <w:rPr>
          <w:rFonts w:ascii="Arial" w:hAnsi="Arial" w:cs="Arial"/>
          <w:color w:val="auto"/>
          <w:sz w:val="20"/>
          <w:szCs w:val="20"/>
          <w:lang w:val="en-US"/>
        </w:rPr>
        <w:t xml:space="preserve"> </w:t>
      </w:r>
      <w:r w:rsidR="00CF27C1">
        <w:rPr>
          <w:rFonts w:ascii="Arial" w:hAnsi="Arial" w:cs="Arial"/>
          <w:color w:val="auto"/>
          <w:sz w:val="20"/>
          <w:szCs w:val="20"/>
          <w:lang w:val="en-US"/>
        </w:rPr>
        <w:t xml:space="preserve">and </w:t>
      </w:r>
      <w:proofErr w:type="spellStart"/>
      <w:r w:rsidR="00B80857">
        <w:rPr>
          <w:rFonts w:ascii="Arial" w:hAnsi="Arial" w:cs="Arial"/>
          <w:color w:val="auto"/>
          <w:sz w:val="20"/>
          <w:szCs w:val="20"/>
          <w:lang w:val="en-US"/>
        </w:rPr>
        <w:t>optimi</w:t>
      </w:r>
      <w:r w:rsidR="00C04EC3">
        <w:rPr>
          <w:rFonts w:ascii="Arial" w:hAnsi="Arial" w:cs="Arial"/>
          <w:color w:val="auto"/>
          <w:sz w:val="20"/>
          <w:szCs w:val="20"/>
          <w:lang w:val="en-US"/>
        </w:rPr>
        <w:t>s</w:t>
      </w:r>
      <w:r w:rsidR="00B80857">
        <w:rPr>
          <w:rFonts w:ascii="Arial" w:hAnsi="Arial" w:cs="Arial"/>
          <w:color w:val="auto"/>
          <w:sz w:val="20"/>
          <w:szCs w:val="20"/>
          <w:lang w:val="en-US"/>
        </w:rPr>
        <w:t>ation</w:t>
      </w:r>
      <w:proofErr w:type="spellEnd"/>
      <w:r w:rsidR="00B80857">
        <w:rPr>
          <w:rFonts w:ascii="Arial" w:hAnsi="Arial" w:cs="Arial"/>
          <w:color w:val="auto"/>
          <w:sz w:val="20"/>
          <w:szCs w:val="20"/>
          <w:lang w:val="en-US"/>
        </w:rPr>
        <w:t xml:space="preserve"> of</w:t>
      </w:r>
      <w:r w:rsidR="00766B3D">
        <w:rPr>
          <w:rFonts w:ascii="Arial" w:hAnsi="Arial" w:cs="Arial"/>
          <w:color w:val="auto"/>
          <w:sz w:val="20"/>
          <w:szCs w:val="20"/>
          <w:lang w:val="en-US"/>
        </w:rPr>
        <w:t xml:space="preserve"> </w:t>
      </w:r>
      <w:r w:rsidR="003F4E2B" w:rsidRPr="008E2869">
        <w:rPr>
          <w:rFonts w:ascii="Arial" w:hAnsi="Arial" w:cs="Arial"/>
          <w:color w:val="auto"/>
          <w:sz w:val="20"/>
          <w:szCs w:val="20"/>
          <w:lang w:val="en-US"/>
        </w:rPr>
        <w:t>transition</w:t>
      </w:r>
      <w:r w:rsidRPr="008E2869">
        <w:rPr>
          <w:rFonts w:ascii="Arial" w:hAnsi="Arial" w:cs="Arial"/>
          <w:color w:val="auto"/>
          <w:sz w:val="20"/>
          <w:szCs w:val="20"/>
          <w:lang w:val="en-US"/>
        </w:rPr>
        <w:t xml:space="preserve"> phases</w:t>
      </w:r>
      <w:r w:rsidR="003F4E2B" w:rsidRPr="008E2869">
        <w:rPr>
          <w:rFonts w:ascii="Arial" w:hAnsi="Arial" w:cs="Arial"/>
          <w:color w:val="auto"/>
          <w:sz w:val="20"/>
          <w:szCs w:val="20"/>
          <w:lang w:val="en-US"/>
        </w:rPr>
        <w:t xml:space="preserve"> in CIP plants</w:t>
      </w:r>
    </w:p>
    <w:p w:rsidR="007E1831" w:rsidRPr="008E2869" w:rsidRDefault="007E1831"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944DA9" w:rsidRPr="008E2869" w:rsidRDefault="00AB2BB1" w:rsidP="00944DA9">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621413">
        <w:rPr>
          <w:rFonts w:ascii="Arial" w:hAnsi="Arial" w:cs="Arial"/>
          <w:color w:val="auto"/>
          <w:sz w:val="20"/>
          <w:szCs w:val="20"/>
          <w:lang w:val="en-US"/>
        </w:rPr>
        <w:t>April</w:t>
      </w:r>
      <w:r w:rsidR="00F31D60" w:rsidRPr="008E2869">
        <w:rPr>
          <w:rFonts w:ascii="Arial" w:hAnsi="Arial" w:cs="Arial"/>
          <w:color w:val="auto"/>
          <w:sz w:val="20"/>
          <w:szCs w:val="20"/>
          <w:lang w:val="en-US"/>
        </w:rPr>
        <w:t xml:space="preserve"> </w:t>
      </w:r>
      <w:r w:rsidR="001F1C55">
        <w:rPr>
          <w:rFonts w:ascii="Arial" w:hAnsi="Arial" w:cs="Arial"/>
          <w:color w:val="auto"/>
          <w:sz w:val="20"/>
          <w:szCs w:val="20"/>
          <w:lang w:val="en-US"/>
        </w:rPr>
        <w:t>28</w:t>
      </w:r>
      <w:r w:rsidR="00F31D60" w:rsidRPr="008E2869">
        <w:rPr>
          <w:rFonts w:ascii="Arial" w:hAnsi="Arial" w:cs="Arial"/>
          <w:color w:val="auto"/>
          <w:sz w:val="20"/>
          <w:szCs w:val="20"/>
          <w:lang w:val="en-US"/>
        </w:rPr>
        <w:t>, 2015</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EC7605" w:rsidRPr="008E2869">
        <w:rPr>
          <w:rFonts w:ascii="Arial" w:hAnsi="Arial" w:cs="Arial"/>
          <w:color w:val="auto"/>
          <w:sz w:val="20"/>
          <w:szCs w:val="20"/>
          <w:lang w:val="en-US"/>
        </w:rPr>
        <w:t>KROHNE introduces the</w:t>
      </w:r>
      <w:bookmarkStart w:id="0" w:name="_GoBack"/>
      <w:bookmarkEnd w:id="0"/>
      <w:r w:rsidR="00EC7605" w:rsidRPr="008E2869">
        <w:rPr>
          <w:rFonts w:ascii="Arial" w:hAnsi="Arial" w:cs="Arial"/>
          <w:color w:val="auto"/>
          <w:sz w:val="20"/>
          <w:szCs w:val="20"/>
          <w:lang w:val="en-US"/>
        </w:rPr>
        <w:t xml:space="preserve"> new hygienic inductive conductivity measuring system OPTISYS IND 8100</w:t>
      </w:r>
      <w:r w:rsidR="00467BD1" w:rsidRPr="008E2869">
        <w:rPr>
          <w:rFonts w:ascii="Arial" w:hAnsi="Arial" w:cs="Arial"/>
          <w:color w:val="auto"/>
          <w:sz w:val="20"/>
          <w:szCs w:val="20"/>
          <w:lang w:val="en-US"/>
        </w:rPr>
        <w:t xml:space="preserve"> for the</w:t>
      </w:r>
      <w:r w:rsidR="00537BB8" w:rsidRPr="008E2869">
        <w:rPr>
          <w:rFonts w:ascii="Arial" w:hAnsi="Arial" w:cs="Arial"/>
          <w:color w:val="auto"/>
          <w:sz w:val="20"/>
          <w:szCs w:val="20"/>
          <w:lang w:val="en-US"/>
        </w:rPr>
        <w:t xml:space="preserve"> food and beverage industr</w:t>
      </w:r>
      <w:r w:rsidR="00467BD1" w:rsidRPr="008E2869">
        <w:rPr>
          <w:rFonts w:ascii="Arial" w:hAnsi="Arial" w:cs="Arial"/>
          <w:color w:val="auto"/>
          <w:sz w:val="20"/>
          <w:szCs w:val="20"/>
          <w:lang w:val="en-US"/>
        </w:rPr>
        <w:t>y</w:t>
      </w:r>
      <w:r w:rsidR="00537BB8" w:rsidRPr="008E2869">
        <w:rPr>
          <w:rFonts w:ascii="Arial" w:hAnsi="Arial" w:cs="Arial"/>
          <w:color w:val="auto"/>
          <w:sz w:val="20"/>
          <w:szCs w:val="20"/>
          <w:lang w:val="en-US"/>
        </w:rPr>
        <w:t xml:space="preserve">. </w:t>
      </w:r>
      <w:r w:rsidR="00944DA9" w:rsidRPr="008E2869">
        <w:rPr>
          <w:rFonts w:ascii="Arial" w:hAnsi="Arial" w:cs="Arial"/>
          <w:color w:val="auto"/>
          <w:sz w:val="20"/>
          <w:szCs w:val="20"/>
          <w:lang w:val="en-US"/>
        </w:rPr>
        <w:t>With its fast response time</w:t>
      </w:r>
      <w:r w:rsidR="00B11046" w:rsidRPr="008E2869">
        <w:rPr>
          <w:rFonts w:ascii="Arial" w:hAnsi="Arial" w:cs="Arial"/>
          <w:color w:val="auto"/>
          <w:sz w:val="20"/>
          <w:szCs w:val="20"/>
          <w:lang w:val="en-US"/>
        </w:rPr>
        <w:t>,</w:t>
      </w:r>
      <w:r w:rsidR="00944DA9" w:rsidRPr="008E2869">
        <w:rPr>
          <w:rFonts w:ascii="Arial" w:hAnsi="Arial" w:cs="Arial"/>
          <w:color w:val="auto"/>
          <w:sz w:val="20"/>
          <w:szCs w:val="20"/>
          <w:lang w:val="en-US"/>
        </w:rPr>
        <w:t xml:space="preserve"> it is particularly suitable for applications in the field of product separation/identification</w:t>
      </w:r>
      <w:r w:rsidR="00B11046" w:rsidRPr="008E2869">
        <w:rPr>
          <w:rFonts w:ascii="Arial" w:hAnsi="Arial" w:cs="Arial"/>
          <w:color w:val="auto"/>
          <w:sz w:val="20"/>
          <w:szCs w:val="20"/>
          <w:lang w:val="en-US"/>
        </w:rPr>
        <w:t>,</w:t>
      </w:r>
      <w:r w:rsidR="00944DA9" w:rsidRPr="008E2869">
        <w:rPr>
          <w:rFonts w:ascii="Arial" w:hAnsi="Arial" w:cs="Arial"/>
          <w:color w:val="auto"/>
          <w:sz w:val="20"/>
          <w:szCs w:val="20"/>
          <w:lang w:val="en-US"/>
        </w:rPr>
        <w:t xml:space="preserve"> or </w:t>
      </w:r>
      <w:r w:rsidR="00B11046" w:rsidRPr="008E2869">
        <w:rPr>
          <w:rFonts w:ascii="Arial" w:hAnsi="Arial" w:cs="Arial"/>
          <w:color w:val="auto"/>
          <w:sz w:val="20"/>
          <w:szCs w:val="20"/>
          <w:lang w:val="en-US"/>
        </w:rPr>
        <w:t xml:space="preserve">in </w:t>
      </w:r>
      <w:r w:rsidR="00944DA9" w:rsidRPr="008E2869">
        <w:rPr>
          <w:rFonts w:ascii="Arial" w:hAnsi="Arial" w:cs="Arial"/>
          <w:color w:val="auto"/>
          <w:sz w:val="20"/>
          <w:szCs w:val="20"/>
          <w:lang w:val="en-US"/>
        </w:rPr>
        <w:t>CIP plants to shorten transition phases and save cleaning fluids.</w:t>
      </w:r>
    </w:p>
    <w:p w:rsidR="004D45C8" w:rsidRPr="008E2869" w:rsidRDefault="004D45C8" w:rsidP="00843443">
      <w:pPr>
        <w:adjustRightInd w:val="0"/>
        <w:spacing w:line="288" w:lineRule="auto"/>
        <w:ind w:right="495"/>
        <w:jc w:val="both"/>
        <w:rPr>
          <w:rFonts w:ascii="Arial" w:hAnsi="Arial" w:cs="Arial"/>
          <w:color w:val="auto"/>
          <w:sz w:val="20"/>
          <w:szCs w:val="20"/>
          <w:lang w:val="en-US"/>
        </w:rPr>
      </w:pPr>
    </w:p>
    <w:p w:rsidR="00543978" w:rsidRPr="008E2869" w:rsidRDefault="00536CD5" w:rsidP="00271CB7">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The new</w:t>
      </w:r>
      <w:r w:rsidR="004D45C8" w:rsidRPr="008E2869">
        <w:rPr>
          <w:rFonts w:ascii="Arial" w:hAnsi="Arial" w:cs="Arial"/>
          <w:color w:val="auto"/>
          <w:sz w:val="20"/>
          <w:szCs w:val="20"/>
          <w:lang w:val="en-US"/>
        </w:rPr>
        <w:t xml:space="preserve"> </w:t>
      </w:r>
      <w:r w:rsidRPr="008E2869">
        <w:rPr>
          <w:rFonts w:ascii="Arial" w:hAnsi="Arial" w:cs="Arial"/>
          <w:color w:val="auto"/>
          <w:sz w:val="20"/>
          <w:szCs w:val="20"/>
          <w:lang w:val="en-US"/>
        </w:rPr>
        <w:t xml:space="preserve">3A and EHEDG certified </w:t>
      </w:r>
      <w:r w:rsidR="004D45C8" w:rsidRPr="008E2869">
        <w:rPr>
          <w:rFonts w:ascii="Arial" w:hAnsi="Arial" w:cs="Arial"/>
          <w:color w:val="auto"/>
          <w:sz w:val="20"/>
          <w:szCs w:val="20"/>
          <w:lang w:val="en-US"/>
        </w:rPr>
        <w:t>measuring system</w:t>
      </w:r>
      <w:r w:rsidRPr="008E2869">
        <w:rPr>
          <w:rFonts w:ascii="Arial" w:hAnsi="Arial" w:cs="Arial"/>
          <w:color w:val="auto"/>
          <w:sz w:val="20"/>
          <w:szCs w:val="20"/>
          <w:lang w:val="en-US"/>
        </w:rPr>
        <w:t xml:space="preserve"> </w:t>
      </w:r>
      <w:r w:rsidR="001E45D2" w:rsidRPr="008E2869">
        <w:rPr>
          <w:rFonts w:ascii="Arial" w:hAnsi="Arial" w:cs="Arial"/>
          <w:color w:val="auto"/>
          <w:sz w:val="20"/>
          <w:szCs w:val="20"/>
          <w:lang w:val="en-US"/>
        </w:rPr>
        <w:t>offers two 4</w:t>
      </w:r>
      <w:r w:rsidR="007E1831" w:rsidRPr="008E2869">
        <w:rPr>
          <w:rFonts w:ascii="Arial" w:hAnsi="Arial" w:cs="Arial"/>
          <w:color w:val="auto"/>
          <w:sz w:val="20"/>
          <w:szCs w:val="20"/>
          <w:lang w:val="en-US"/>
        </w:rPr>
        <w:t>…</w:t>
      </w:r>
      <w:r w:rsidR="001E45D2" w:rsidRPr="008E2869">
        <w:rPr>
          <w:rFonts w:ascii="Arial" w:hAnsi="Arial" w:cs="Arial"/>
          <w:color w:val="auto"/>
          <w:sz w:val="20"/>
          <w:szCs w:val="20"/>
          <w:lang w:val="en-US"/>
        </w:rPr>
        <w:t>20 mA outputs for conductivity</w:t>
      </w:r>
      <w:r w:rsidR="009A5DBC">
        <w:rPr>
          <w:rFonts w:ascii="Arial" w:hAnsi="Arial" w:cs="Arial"/>
          <w:color w:val="auto"/>
          <w:sz w:val="20"/>
          <w:szCs w:val="20"/>
          <w:lang w:val="en-US"/>
        </w:rPr>
        <w:t>, concentration</w:t>
      </w:r>
      <w:r w:rsidR="001E45D2" w:rsidRPr="008E2869">
        <w:rPr>
          <w:rFonts w:ascii="Arial" w:hAnsi="Arial" w:cs="Arial"/>
          <w:color w:val="auto"/>
          <w:sz w:val="20"/>
          <w:szCs w:val="20"/>
          <w:lang w:val="en-US"/>
        </w:rPr>
        <w:t xml:space="preserve"> </w:t>
      </w:r>
      <w:r w:rsidR="001A624C">
        <w:rPr>
          <w:rFonts w:ascii="Arial" w:hAnsi="Arial" w:cs="Arial"/>
          <w:color w:val="auto"/>
          <w:sz w:val="20"/>
          <w:szCs w:val="20"/>
          <w:lang w:val="en-US"/>
        </w:rPr>
        <w:t>and</w:t>
      </w:r>
      <w:r w:rsidR="009A5DBC">
        <w:rPr>
          <w:rFonts w:ascii="Arial" w:hAnsi="Arial" w:cs="Arial"/>
          <w:color w:val="auto"/>
          <w:sz w:val="20"/>
          <w:szCs w:val="20"/>
          <w:lang w:val="en-US"/>
        </w:rPr>
        <w:t xml:space="preserve"> </w:t>
      </w:r>
      <w:r w:rsidR="001E45D2" w:rsidRPr="008E2869">
        <w:rPr>
          <w:rFonts w:ascii="Arial" w:hAnsi="Arial" w:cs="Arial"/>
          <w:color w:val="auto"/>
          <w:sz w:val="20"/>
          <w:szCs w:val="20"/>
          <w:lang w:val="en-US"/>
        </w:rPr>
        <w:t xml:space="preserve">temperature. </w:t>
      </w:r>
      <w:r w:rsidR="00F21F41" w:rsidRPr="008E2869">
        <w:rPr>
          <w:rFonts w:ascii="Arial" w:hAnsi="Arial" w:cs="Arial"/>
          <w:color w:val="auto"/>
          <w:sz w:val="20"/>
          <w:szCs w:val="20"/>
          <w:lang w:val="en-US"/>
        </w:rPr>
        <w:t xml:space="preserve">Within </w:t>
      </w:r>
      <w:r w:rsidR="00467BD1" w:rsidRPr="008E2869">
        <w:rPr>
          <w:rFonts w:ascii="Arial" w:hAnsi="Arial" w:cs="Arial"/>
          <w:color w:val="auto"/>
          <w:sz w:val="20"/>
          <w:szCs w:val="20"/>
          <w:lang w:val="en-US"/>
        </w:rPr>
        <w:t>the</w:t>
      </w:r>
      <w:r w:rsidR="001A624C">
        <w:rPr>
          <w:rFonts w:ascii="Arial" w:hAnsi="Arial" w:cs="Arial"/>
          <w:color w:val="auto"/>
          <w:sz w:val="20"/>
          <w:szCs w:val="20"/>
          <w:lang w:val="en-US"/>
        </w:rPr>
        <w:t xml:space="preserve"> conductivity</w:t>
      </w:r>
      <w:r w:rsidR="00F21F41" w:rsidRPr="008E2869">
        <w:rPr>
          <w:rFonts w:ascii="Arial" w:hAnsi="Arial" w:cs="Arial"/>
          <w:color w:val="auto"/>
          <w:sz w:val="20"/>
          <w:szCs w:val="20"/>
          <w:lang w:val="en-US"/>
        </w:rPr>
        <w:t xml:space="preserve"> measuring range </w:t>
      </w:r>
      <w:proofErr w:type="gramStart"/>
      <w:r w:rsidR="00F21F41" w:rsidRPr="008E2869">
        <w:rPr>
          <w:rFonts w:ascii="Arial" w:hAnsi="Arial" w:cs="Arial"/>
          <w:color w:val="auto"/>
          <w:sz w:val="20"/>
          <w:szCs w:val="20"/>
          <w:lang w:val="en-US"/>
        </w:rPr>
        <w:t xml:space="preserve">from 50 </w:t>
      </w:r>
      <w:proofErr w:type="spellStart"/>
      <w:r w:rsidR="00F21F41" w:rsidRPr="008E2869">
        <w:rPr>
          <w:rFonts w:ascii="Arial" w:hAnsi="Arial" w:cs="Arial" w:hint="eastAsia"/>
          <w:color w:val="auto"/>
          <w:sz w:val="20"/>
          <w:szCs w:val="20"/>
          <w:lang w:val="en-US"/>
        </w:rPr>
        <w:t>μ</w:t>
      </w:r>
      <w:r w:rsidR="00F21F41" w:rsidRPr="008E2869">
        <w:rPr>
          <w:rFonts w:ascii="Arial" w:hAnsi="Arial" w:cs="Arial"/>
          <w:color w:val="auto"/>
          <w:sz w:val="20"/>
          <w:szCs w:val="20"/>
          <w:lang w:val="en-US"/>
        </w:rPr>
        <w:t>S</w:t>
      </w:r>
      <w:proofErr w:type="spellEnd"/>
      <w:r w:rsidR="00F21F41" w:rsidRPr="008E2869">
        <w:rPr>
          <w:rFonts w:ascii="Arial" w:hAnsi="Arial" w:cs="Arial"/>
          <w:color w:val="auto"/>
          <w:sz w:val="20"/>
          <w:szCs w:val="20"/>
          <w:lang w:val="en-US"/>
        </w:rPr>
        <w:t xml:space="preserve">/cm…1.000 </w:t>
      </w:r>
      <w:proofErr w:type="spellStart"/>
      <w:r w:rsidR="00F21F41" w:rsidRPr="008E2869">
        <w:rPr>
          <w:rFonts w:ascii="Arial" w:hAnsi="Arial" w:cs="Arial"/>
          <w:color w:val="auto"/>
          <w:sz w:val="20"/>
          <w:szCs w:val="20"/>
          <w:lang w:val="en-US"/>
        </w:rPr>
        <w:t>mS</w:t>
      </w:r>
      <w:proofErr w:type="spellEnd"/>
      <w:r w:rsidR="00F21F41" w:rsidRPr="008E2869">
        <w:rPr>
          <w:rFonts w:ascii="Arial" w:hAnsi="Arial" w:cs="Arial"/>
          <w:color w:val="auto"/>
          <w:sz w:val="20"/>
          <w:szCs w:val="20"/>
          <w:lang w:val="en-US"/>
        </w:rPr>
        <w:t>/cm,</w:t>
      </w:r>
      <w:proofErr w:type="gramEnd"/>
      <w:r w:rsidR="00F21F41" w:rsidRPr="008E2869">
        <w:rPr>
          <w:rFonts w:ascii="Arial" w:hAnsi="Arial" w:cs="Arial"/>
          <w:color w:val="auto"/>
          <w:sz w:val="20"/>
          <w:szCs w:val="20"/>
          <w:lang w:val="en-US"/>
        </w:rPr>
        <w:t xml:space="preserve"> OPTISYS IND 8100 features </w:t>
      </w:r>
      <w:r w:rsidR="00F21F41" w:rsidRPr="005A5F18">
        <w:rPr>
          <w:rFonts w:ascii="Arial" w:hAnsi="Arial" w:cs="Arial"/>
          <w:color w:val="auto"/>
          <w:sz w:val="20"/>
          <w:szCs w:val="20"/>
          <w:lang w:val="en-US"/>
        </w:rPr>
        <w:t xml:space="preserve">14 pre-set </w:t>
      </w:r>
      <w:r w:rsidR="0059405B" w:rsidRPr="005A5F18">
        <w:rPr>
          <w:rFonts w:ascii="Arial" w:hAnsi="Arial" w:cs="Arial"/>
          <w:color w:val="auto"/>
          <w:sz w:val="20"/>
          <w:szCs w:val="20"/>
          <w:lang w:val="en-US"/>
        </w:rPr>
        <w:t>range/</w:t>
      </w:r>
      <w:r w:rsidR="00F21F41" w:rsidRPr="005A5F18">
        <w:rPr>
          <w:rFonts w:ascii="Arial" w:hAnsi="Arial" w:cs="Arial"/>
          <w:color w:val="auto"/>
          <w:sz w:val="20"/>
          <w:szCs w:val="20"/>
          <w:lang w:val="en-US"/>
        </w:rPr>
        <w:t>output</w:t>
      </w:r>
      <w:r w:rsidR="0059405B" w:rsidRPr="005A5F18">
        <w:rPr>
          <w:rFonts w:ascii="Arial" w:hAnsi="Arial" w:cs="Arial"/>
          <w:color w:val="auto"/>
          <w:sz w:val="20"/>
          <w:szCs w:val="20"/>
          <w:lang w:val="en-US"/>
        </w:rPr>
        <w:t xml:space="preserve"> combinations for </w:t>
      </w:r>
      <w:r w:rsidR="0059405B" w:rsidRPr="008E2869">
        <w:rPr>
          <w:rFonts w:ascii="Arial" w:hAnsi="Arial" w:cs="Arial"/>
          <w:color w:val="auto"/>
          <w:sz w:val="20"/>
          <w:szCs w:val="20"/>
          <w:lang w:val="en-US"/>
        </w:rPr>
        <w:t>convenient commissioning. Alternatively</w:t>
      </w:r>
      <w:r w:rsidR="00EA42F6" w:rsidRPr="008E2869">
        <w:rPr>
          <w:rFonts w:ascii="Arial" w:hAnsi="Arial" w:cs="Arial"/>
          <w:color w:val="auto"/>
          <w:sz w:val="20"/>
          <w:szCs w:val="20"/>
          <w:lang w:val="en-US"/>
        </w:rPr>
        <w:t xml:space="preserve">, </w:t>
      </w:r>
      <w:r w:rsidR="001A624C">
        <w:rPr>
          <w:rFonts w:ascii="Arial" w:hAnsi="Arial" w:cs="Arial"/>
          <w:color w:val="auto"/>
          <w:sz w:val="20"/>
          <w:szCs w:val="20"/>
          <w:lang w:val="en-US"/>
        </w:rPr>
        <w:t xml:space="preserve">the analogue </w:t>
      </w:r>
      <w:r w:rsidR="0059405B" w:rsidRPr="008E2869">
        <w:rPr>
          <w:rFonts w:ascii="Arial" w:hAnsi="Arial" w:cs="Arial"/>
          <w:color w:val="auto"/>
          <w:sz w:val="20"/>
          <w:szCs w:val="20"/>
          <w:lang w:val="en-US"/>
        </w:rPr>
        <w:t>output</w:t>
      </w:r>
      <w:r w:rsidR="00467BD1" w:rsidRPr="008E2869">
        <w:rPr>
          <w:rFonts w:ascii="Arial" w:hAnsi="Arial" w:cs="Arial"/>
          <w:color w:val="auto"/>
          <w:sz w:val="20"/>
          <w:szCs w:val="20"/>
          <w:lang w:val="en-US"/>
        </w:rPr>
        <w:t xml:space="preserve"> </w:t>
      </w:r>
      <w:r w:rsidR="0059405B" w:rsidRPr="008E2869">
        <w:rPr>
          <w:rFonts w:ascii="Arial" w:hAnsi="Arial" w:cs="Arial"/>
          <w:color w:val="auto"/>
          <w:sz w:val="20"/>
          <w:szCs w:val="20"/>
          <w:lang w:val="en-US"/>
        </w:rPr>
        <w:t>can be set</w:t>
      </w:r>
      <w:r w:rsidR="00467BD1" w:rsidRPr="008E2869">
        <w:rPr>
          <w:rFonts w:ascii="Arial" w:hAnsi="Arial" w:cs="Arial"/>
          <w:color w:val="auto"/>
          <w:sz w:val="20"/>
          <w:szCs w:val="20"/>
          <w:lang w:val="en-US"/>
        </w:rPr>
        <w:t xml:space="preserve"> freely </w:t>
      </w:r>
      <w:r w:rsidR="00EA42F6" w:rsidRPr="008E2869">
        <w:rPr>
          <w:rFonts w:ascii="Arial" w:hAnsi="Arial" w:cs="Arial"/>
          <w:color w:val="auto"/>
          <w:sz w:val="20"/>
          <w:szCs w:val="20"/>
          <w:lang w:val="en-US"/>
        </w:rPr>
        <w:t xml:space="preserve">via the touch display or via PC with optional </w:t>
      </w:r>
      <w:r w:rsidR="001E45D2" w:rsidRPr="008E2869">
        <w:rPr>
          <w:rFonts w:ascii="Arial" w:hAnsi="Arial" w:cs="Arial"/>
          <w:color w:val="auto"/>
          <w:sz w:val="20"/>
          <w:szCs w:val="20"/>
          <w:lang w:val="en-US"/>
        </w:rPr>
        <w:t>configuration</w:t>
      </w:r>
      <w:r w:rsidR="00EA42F6" w:rsidRPr="008E2869">
        <w:rPr>
          <w:rFonts w:ascii="Arial" w:hAnsi="Arial" w:cs="Arial"/>
          <w:color w:val="auto"/>
          <w:sz w:val="20"/>
          <w:szCs w:val="20"/>
          <w:lang w:val="en-US"/>
        </w:rPr>
        <w:t xml:space="preserve"> tool.</w:t>
      </w:r>
      <w:r w:rsidR="003B7260">
        <w:rPr>
          <w:rFonts w:ascii="Arial" w:hAnsi="Arial" w:cs="Arial"/>
          <w:color w:val="auto"/>
          <w:sz w:val="20"/>
          <w:szCs w:val="20"/>
          <w:lang w:val="en-US"/>
        </w:rPr>
        <w:t xml:space="preserve"> </w:t>
      </w:r>
      <w:r w:rsidR="00CF27C1" w:rsidRPr="008E2869">
        <w:rPr>
          <w:rFonts w:ascii="Arial" w:hAnsi="Arial" w:cs="Arial"/>
          <w:color w:val="auto"/>
          <w:sz w:val="20"/>
          <w:szCs w:val="20"/>
          <w:lang w:val="en-US"/>
        </w:rPr>
        <w:t xml:space="preserve">For media separation, 4 conductivity ranges can be defined via PC. </w:t>
      </w:r>
      <w:r w:rsidR="001A624C" w:rsidRPr="005A5F18">
        <w:rPr>
          <w:rFonts w:ascii="Arial" w:hAnsi="Arial" w:cs="Arial"/>
          <w:color w:val="auto"/>
          <w:sz w:val="20"/>
          <w:szCs w:val="20"/>
          <w:lang w:val="en-US"/>
        </w:rPr>
        <w:t>The</w:t>
      </w:r>
      <w:r w:rsidR="008E2869" w:rsidRPr="005A5F18">
        <w:rPr>
          <w:rFonts w:ascii="Arial" w:hAnsi="Arial" w:cs="Arial"/>
          <w:color w:val="auto"/>
          <w:sz w:val="20"/>
          <w:szCs w:val="20"/>
          <w:lang w:val="en-US"/>
        </w:rPr>
        <w:t xml:space="preserve"> concentration output </w:t>
      </w:r>
      <w:r w:rsidR="003B7260" w:rsidRPr="005A5F18">
        <w:rPr>
          <w:rFonts w:ascii="Arial" w:hAnsi="Arial" w:cs="Arial"/>
          <w:color w:val="auto"/>
          <w:sz w:val="20"/>
          <w:szCs w:val="20"/>
          <w:lang w:val="en-US"/>
        </w:rPr>
        <w:t>can be used</w:t>
      </w:r>
      <w:r w:rsidR="00C04EC3" w:rsidRPr="005A5F18">
        <w:rPr>
          <w:rFonts w:ascii="Arial" w:hAnsi="Arial" w:cs="Arial"/>
          <w:color w:val="auto"/>
          <w:sz w:val="20"/>
          <w:szCs w:val="20"/>
          <w:lang w:val="en-US"/>
        </w:rPr>
        <w:t xml:space="preserve"> </w:t>
      </w:r>
      <w:r w:rsidR="003B7260" w:rsidRPr="005A5F18">
        <w:rPr>
          <w:rFonts w:ascii="Arial" w:hAnsi="Arial" w:cs="Arial"/>
          <w:color w:val="auto"/>
          <w:sz w:val="20"/>
          <w:szCs w:val="20"/>
          <w:lang w:val="en-US"/>
        </w:rPr>
        <w:t>to</w:t>
      </w:r>
      <w:r w:rsidR="008E2869" w:rsidRPr="005A5F18">
        <w:rPr>
          <w:rFonts w:ascii="Arial" w:hAnsi="Arial" w:cs="Arial"/>
          <w:color w:val="auto"/>
          <w:sz w:val="20"/>
          <w:szCs w:val="20"/>
          <w:lang w:val="en-US"/>
        </w:rPr>
        <w:t xml:space="preserve"> display the concentration of </w:t>
      </w:r>
      <w:r w:rsidR="00271CB7" w:rsidRPr="005A5F18">
        <w:rPr>
          <w:rFonts w:ascii="Arial" w:hAnsi="Arial" w:cs="Arial"/>
          <w:color w:val="auto"/>
          <w:sz w:val="20"/>
          <w:szCs w:val="20"/>
          <w:lang w:val="en-US"/>
        </w:rPr>
        <w:t xml:space="preserve">4 factory set mediums/ranges, e.g. </w:t>
      </w:r>
      <w:r w:rsidR="008E2869" w:rsidRPr="005A5F18">
        <w:rPr>
          <w:rFonts w:ascii="Arial" w:hAnsi="Arial" w:cs="Arial"/>
          <w:color w:val="auto"/>
          <w:sz w:val="20"/>
          <w:szCs w:val="20"/>
          <w:lang w:val="en-US"/>
        </w:rPr>
        <w:t>caustic soda</w:t>
      </w:r>
      <w:r w:rsidR="00CF27C1" w:rsidRPr="005A5F18">
        <w:rPr>
          <w:rFonts w:ascii="Arial" w:hAnsi="Arial" w:cs="Arial"/>
          <w:color w:val="auto"/>
          <w:sz w:val="20"/>
          <w:szCs w:val="20"/>
          <w:lang w:val="en-US"/>
        </w:rPr>
        <w:t>,</w:t>
      </w:r>
      <w:r w:rsidR="008E2869" w:rsidRPr="005A5F18">
        <w:rPr>
          <w:rFonts w:ascii="Arial" w:hAnsi="Arial" w:cs="Arial"/>
          <w:color w:val="auto"/>
          <w:sz w:val="20"/>
          <w:szCs w:val="20"/>
          <w:lang w:val="en-US"/>
        </w:rPr>
        <w:t xml:space="preserve"> nitric acid</w:t>
      </w:r>
      <w:r w:rsidR="00271CB7" w:rsidRPr="005A5F18">
        <w:rPr>
          <w:rFonts w:ascii="Arial" w:hAnsi="Arial" w:cs="Arial"/>
          <w:color w:val="auto"/>
          <w:sz w:val="20"/>
          <w:szCs w:val="20"/>
          <w:lang w:val="en-US"/>
        </w:rPr>
        <w:t>,</w:t>
      </w:r>
      <w:r w:rsidR="00CF27C1" w:rsidRPr="005A5F18">
        <w:rPr>
          <w:rFonts w:ascii="Arial" w:hAnsi="Arial" w:cs="Arial"/>
          <w:color w:val="auto"/>
          <w:sz w:val="20"/>
          <w:szCs w:val="20"/>
          <w:lang w:val="en-US"/>
        </w:rPr>
        <w:t xml:space="preserve"> </w:t>
      </w:r>
      <w:r w:rsidR="00621413" w:rsidRPr="005A5F18">
        <w:rPr>
          <w:rFonts w:ascii="Arial" w:hAnsi="Arial" w:cs="Arial"/>
          <w:color w:val="auto"/>
          <w:sz w:val="20"/>
          <w:szCs w:val="20"/>
          <w:lang w:val="en-US"/>
        </w:rPr>
        <w:t xml:space="preserve">or a </w:t>
      </w:r>
      <w:r w:rsidR="00CF27C1" w:rsidRPr="005A5F18">
        <w:rPr>
          <w:rFonts w:ascii="Arial" w:hAnsi="Arial" w:cs="Arial"/>
          <w:color w:val="auto"/>
          <w:sz w:val="20"/>
          <w:szCs w:val="20"/>
          <w:lang w:val="en-US"/>
        </w:rPr>
        <w:t xml:space="preserve">customer </w:t>
      </w:r>
      <w:r w:rsidR="00271CB7" w:rsidRPr="005A5F18">
        <w:rPr>
          <w:rFonts w:ascii="Arial" w:hAnsi="Arial" w:cs="Arial"/>
          <w:color w:val="auto"/>
          <w:sz w:val="20"/>
          <w:szCs w:val="20"/>
          <w:lang w:val="en-US"/>
        </w:rPr>
        <w:t>set</w:t>
      </w:r>
      <w:r w:rsidR="00CF27C1" w:rsidRPr="005A5F18">
        <w:rPr>
          <w:rFonts w:ascii="Arial" w:hAnsi="Arial" w:cs="Arial"/>
          <w:color w:val="auto"/>
          <w:sz w:val="20"/>
          <w:szCs w:val="20"/>
          <w:lang w:val="en-US"/>
        </w:rPr>
        <w:t xml:space="preserve"> </w:t>
      </w:r>
      <w:r w:rsidR="00271CB7" w:rsidRPr="005A5F18">
        <w:rPr>
          <w:rFonts w:ascii="Arial" w:hAnsi="Arial" w:cs="Arial"/>
          <w:color w:val="auto"/>
          <w:sz w:val="20"/>
          <w:szCs w:val="20"/>
          <w:lang w:val="en-US"/>
        </w:rPr>
        <w:t>medium</w:t>
      </w:r>
      <w:r w:rsidR="00B86471" w:rsidRPr="005A5F18">
        <w:rPr>
          <w:rFonts w:ascii="Arial" w:hAnsi="Arial" w:cs="Arial"/>
          <w:color w:val="auto"/>
          <w:sz w:val="20"/>
          <w:szCs w:val="20"/>
          <w:lang w:val="en-US"/>
        </w:rPr>
        <w:t xml:space="preserve">, which </w:t>
      </w:r>
      <w:r w:rsidR="00CF27C1" w:rsidRPr="005A5F18">
        <w:rPr>
          <w:rFonts w:ascii="Arial" w:hAnsi="Arial" w:cs="Arial"/>
          <w:color w:val="auto"/>
          <w:sz w:val="20"/>
          <w:szCs w:val="20"/>
          <w:lang w:val="en-US"/>
        </w:rPr>
        <w:t>concentration</w:t>
      </w:r>
      <w:r w:rsidR="008E2869" w:rsidRPr="005A5F18">
        <w:rPr>
          <w:rFonts w:ascii="Arial" w:hAnsi="Arial" w:cs="Arial"/>
          <w:color w:val="auto"/>
          <w:sz w:val="20"/>
          <w:szCs w:val="20"/>
          <w:lang w:val="en-US"/>
        </w:rPr>
        <w:t xml:space="preserve"> </w:t>
      </w:r>
      <w:r w:rsidR="00467BD1" w:rsidRPr="005A5F18">
        <w:rPr>
          <w:rFonts w:ascii="Arial" w:hAnsi="Arial" w:cs="Arial"/>
          <w:color w:val="auto"/>
          <w:sz w:val="20"/>
          <w:szCs w:val="20"/>
          <w:lang w:val="en-US"/>
        </w:rPr>
        <w:t xml:space="preserve">curve can be programmed </w:t>
      </w:r>
      <w:r w:rsidR="00B86471" w:rsidRPr="005A5F18">
        <w:rPr>
          <w:rFonts w:ascii="Arial" w:hAnsi="Arial" w:cs="Arial"/>
          <w:color w:val="auto"/>
          <w:sz w:val="20"/>
          <w:szCs w:val="20"/>
          <w:lang w:val="en-US"/>
        </w:rPr>
        <w:t>via</w:t>
      </w:r>
      <w:r w:rsidR="00467BD1" w:rsidRPr="005A5F18">
        <w:rPr>
          <w:rFonts w:ascii="Arial" w:hAnsi="Arial" w:cs="Arial"/>
          <w:color w:val="auto"/>
          <w:sz w:val="20"/>
          <w:szCs w:val="20"/>
          <w:lang w:val="en-US"/>
        </w:rPr>
        <w:t xml:space="preserve"> a 30 point </w:t>
      </w:r>
      <w:proofErr w:type="spellStart"/>
      <w:r w:rsidR="00467BD1" w:rsidRPr="005A5F18">
        <w:rPr>
          <w:rFonts w:ascii="Arial" w:hAnsi="Arial" w:cs="Arial"/>
          <w:color w:val="auto"/>
          <w:sz w:val="20"/>
          <w:szCs w:val="20"/>
          <w:lang w:val="en-US"/>
        </w:rPr>
        <w:t>linearisation</w:t>
      </w:r>
      <w:proofErr w:type="spellEnd"/>
      <w:r w:rsidR="00467BD1" w:rsidRPr="005A5F18">
        <w:rPr>
          <w:rFonts w:ascii="Arial" w:hAnsi="Arial" w:cs="Arial"/>
          <w:color w:val="auto"/>
          <w:sz w:val="20"/>
          <w:szCs w:val="20"/>
          <w:lang w:val="en-US"/>
        </w:rPr>
        <w:t>.</w:t>
      </w:r>
      <w:r w:rsidR="003B7260">
        <w:rPr>
          <w:rFonts w:ascii="Arial" w:hAnsi="Arial" w:cs="Arial"/>
          <w:color w:val="auto"/>
          <w:sz w:val="20"/>
          <w:szCs w:val="20"/>
          <w:lang w:val="en-US"/>
        </w:rPr>
        <w:t xml:space="preserve"> </w:t>
      </w:r>
      <w:r w:rsidR="00EA42F6" w:rsidRPr="008E2869">
        <w:rPr>
          <w:rFonts w:ascii="Arial" w:hAnsi="Arial" w:cs="Arial"/>
          <w:color w:val="auto"/>
          <w:sz w:val="20"/>
          <w:szCs w:val="20"/>
          <w:lang w:val="en-US"/>
        </w:rPr>
        <w:t>The short response time of the integrated Pt100 temperature sensor (T90 &lt; 15 sec)</w:t>
      </w:r>
      <w:r w:rsidR="008C263A" w:rsidRPr="008E2869">
        <w:rPr>
          <w:rFonts w:ascii="Arial" w:hAnsi="Arial" w:cs="Arial"/>
          <w:color w:val="auto"/>
          <w:sz w:val="20"/>
          <w:szCs w:val="20"/>
          <w:lang w:val="en-US"/>
        </w:rPr>
        <w:t xml:space="preserve"> allows for fast</w:t>
      </w:r>
      <w:r w:rsidR="00EA42F6" w:rsidRPr="008E2869">
        <w:rPr>
          <w:rFonts w:ascii="Arial" w:hAnsi="Arial" w:cs="Arial"/>
          <w:color w:val="auto"/>
          <w:sz w:val="20"/>
          <w:szCs w:val="20"/>
          <w:lang w:val="en-US"/>
        </w:rPr>
        <w:t xml:space="preserve"> </w:t>
      </w:r>
      <w:r w:rsidR="008C263A" w:rsidRPr="008E2869">
        <w:rPr>
          <w:rFonts w:ascii="Arial" w:hAnsi="Arial" w:cs="Arial"/>
          <w:color w:val="auto"/>
          <w:sz w:val="20"/>
          <w:szCs w:val="20"/>
          <w:lang w:val="en-US"/>
        </w:rPr>
        <w:t>indication of</w:t>
      </w:r>
      <w:r w:rsidR="00EA42F6" w:rsidRPr="008E2869">
        <w:rPr>
          <w:rFonts w:ascii="Arial" w:hAnsi="Arial" w:cs="Arial"/>
          <w:color w:val="auto"/>
          <w:sz w:val="20"/>
          <w:szCs w:val="20"/>
          <w:lang w:val="en-US"/>
        </w:rPr>
        <w:t xml:space="preserve"> chang</w:t>
      </w:r>
      <w:r w:rsidR="00543978" w:rsidRPr="008E2869">
        <w:rPr>
          <w:rFonts w:ascii="Arial" w:hAnsi="Arial" w:cs="Arial"/>
          <w:color w:val="auto"/>
          <w:sz w:val="20"/>
          <w:szCs w:val="20"/>
          <w:lang w:val="en-US"/>
        </w:rPr>
        <w:t xml:space="preserve">es in medium or </w:t>
      </w:r>
      <w:r w:rsidR="00EA42F6" w:rsidRPr="008E2869">
        <w:rPr>
          <w:rFonts w:ascii="Arial" w:hAnsi="Arial" w:cs="Arial"/>
          <w:color w:val="auto"/>
          <w:sz w:val="20"/>
          <w:szCs w:val="20"/>
          <w:lang w:val="en-US"/>
        </w:rPr>
        <w:t>process conditions</w:t>
      </w:r>
      <w:r w:rsidR="00543978" w:rsidRPr="008E2869">
        <w:rPr>
          <w:rFonts w:ascii="Arial" w:hAnsi="Arial" w:cs="Arial"/>
          <w:color w:val="auto"/>
          <w:sz w:val="20"/>
          <w:szCs w:val="20"/>
          <w:lang w:val="en-US"/>
        </w:rPr>
        <w:t xml:space="preserve">. </w:t>
      </w:r>
      <w:r w:rsidR="001E45D2" w:rsidRPr="008E2869">
        <w:rPr>
          <w:rFonts w:ascii="Arial" w:hAnsi="Arial" w:cs="Arial"/>
          <w:color w:val="auto"/>
          <w:sz w:val="20"/>
          <w:szCs w:val="20"/>
          <w:lang w:val="en-US"/>
        </w:rPr>
        <w:t>The c</w:t>
      </w:r>
      <w:r w:rsidR="00543978" w:rsidRPr="008E2869">
        <w:rPr>
          <w:rFonts w:ascii="Arial" w:hAnsi="Arial" w:cs="Arial"/>
          <w:color w:val="auto"/>
          <w:sz w:val="20"/>
          <w:szCs w:val="20"/>
          <w:lang w:val="en-US"/>
        </w:rPr>
        <w:t>orresponding conductivity is</w:t>
      </w:r>
      <w:r w:rsidR="008C263A" w:rsidRPr="008E2869">
        <w:rPr>
          <w:rFonts w:ascii="Arial" w:hAnsi="Arial" w:cs="Arial"/>
          <w:color w:val="auto"/>
          <w:sz w:val="20"/>
          <w:szCs w:val="20"/>
          <w:lang w:val="en-US"/>
        </w:rPr>
        <w:t xml:space="preserve"> also</w:t>
      </w:r>
      <w:r w:rsidR="00543978" w:rsidRPr="008E2869">
        <w:rPr>
          <w:rFonts w:ascii="Arial" w:hAnsi="Arial" w:cs="Arial"/>
          <w:color w:val="auto"/>
          <w:sz w:val="20"/>
          <w:szCs w:val="20"/>
          <w:lang w:val="en-US"/>
        </w:rPr>
        <w:t xml:space="preserve"> indicated </w:t>
      </w:r>
      <w:r w:rsidR="008C263A" w:rsidRPr="008E2869">
        <w:rPr>
          <w:rFonts w:ascii="Arial" w:hAnsi="Arial" w:cs="Arial"/>
          <w:color w:val="auto"/>
          <w:sz w:val="20"/>
          <w:szCs w:val="20"/>
          <w:lang w:val="en-US"/>
        </w:rPr>
        <w:t>(</w:t>
      </w:r>
      <w:r w:rsidR="00543978" w:rsidRPr="008E2869">
        <w:rPr>
          <w:rFonts w:ascii="Arial" w:hAnsi="Arial" w:cs="Arial"/>
          <w:color w:val="auto"/>
          <w:sz w:val="20"/>
          <w:szCs w:val="20"/>
          <w:lang w:val="en-US"/>
        </w:rPr>
        <w:t>T90 &lt; 2 sec</w:t>
      </w:r>
      <w:r w:rsidR="008C263A" w:rsidRPr="008E2869">
        <w:rPr>
          <w:rFonts w:ascii="Arial" w:hAnsi="Arial" w:cs="Arial"/>
          <w:color w:val="auto"/>
          <w:sz w:val="20"/>
          <w:szCs w:val="20"/>
          <w:lang w:val="en-US"/>
        </w:rPr>
        <w:t>)</w:t>
      </w:r>
      <w:r w:rsidR="00543978" w:rsidRPr="008E2869">
        <w:rPr>
          <w:rFonts w:ascii="Arial" w:hAnsi="Arial" w:cs="Arial"/>
          <w:color w:val="auto"/>
          <w:sz w:val="20"/>
          <w:szCs w:val="20"/>
          <w:lang w:val="en-US"/>
        </w:rPr>
        <w:t xml:space="preserve"> for fast identification of CIP </w:t>
      </w:r>
      <w:r w:rsidR="00CF27C1">
        <w:rPr>
          <w:rFonts w:ascii="Arial" w:hAnsi="Arial" w:cs="Arial"/>
          <w:color w:val="auto"/>
          <w:sz w:val="20"/>
          <w:szCs w:val="20"/>
          <w:lang w:val="en-US"/>
        </w:rPr>
        <w:t>re</w:t>
      </w:r>
      <w:r w:rsidR="00543978" w:rsidRPr="008E2869">
        <w:rPr>
          <w:rFonts w:ascii="Arial" w:hAnsi="Arial" w:cs="Arial"/>
          <w:color w:val="auto"/>
          <w:sz w:val="20"/>
          <w:szCs w:val="20"/>
          <w:lang w:val="en-US"/>
        </w:rPr>
        <w:t>agents to prevent blending and save costs.</w:t>
      </w:r>
    </w:p>
    <w:p w:rsidR="003B7260" w:rsidRDefault="003B7260" w:rsidP="00543978">
      <w:pPr>
        <w:adjustRightInd w:val="0"/>
        <w:spacing w:line="288" w:lineRule="auto"/>
        <w:ind w:right="495"/>
        <w:jc w:val="both"/>
        <w:rPr>
          <w:rFonts w:ascii="Arial" w:hAnsi="Arial" w:cs="Arial"/>
          <w:color w:val="auto"/>
          <w:sz w:val="20"/>
          <w:szCs w:val="20"/>
          <w:lang w:val="en-US"/>
        </w:rPr>
      </w:pPr>
    </w:p>
    <w:p w:rsidR="00AB2BB1" w:rsidRDefault="001E45D2" w:rsidP="00F31D60">
      <w:pPr>
        <w:adjustRightInd w:val="0"/>
        <w:spacing w:line="288" w:lineRule="auto"/>
        <w:ind w:right="495"/>
        <w:jc w:val="both"/>
        <w:rPr>
          <w:rFonts w:ascii="Arial" w:hAnsi="Arial" w:cs="Arial"/>
          <w:color w:val="auto"/>
          <w:sz w:val="20"/>
          <w:szCs w:val="20"/>
          <w:lang w:val="en-US"/>
        </w:rPr>
      </w:pPr>
      <w:r w:rsidRPr="00944DA9">
        <w:rPr>
          <w:rFonts w:ascii="Arial" w:hAnsi="Arial" w:cs="Arial"/>
          <w:color w:val="auto"/>
          <w:sz w:val="20"/>
          <w:szCs w:val="20"/>
          <w:lang w:val="en-US"/>
        </w:rPr>
        <w:t>OPTISYS IND 8100 uses a</w:t>
      </w:r>
      <w:r>
        <w:rPr>
          <w:rFonts w:ascii="Arial" w:hAnsi="Arial" w:cs="Arial"/>
          <w:color w:val="auto"/>
          <w:sz w:val="20"/>
          <w:szCs w:val="20"/>
          <w:lang w:val="en-US"/>
        </w:rPr>
        <w:t xml:space="preserve"> touch display </w:t>
      </w:r>
      <w:r w:rsidR="003F4E2B">
        <w:rPr>
          <w:rFonts w:ascii="Arial" w:hAnsi="Arial" w:cs="Arial"/>
          <w:color w:val="auto"/>
          <w:sz w:val="20"/>
          <w:szCs w:val="20"/>
          <w:lang w:val="en-US"/>
        </w:rPr>
        <w:t>for configuration. It features</w:t>
      </w:r>
      <w:r>
        <w:rPr>
          <w:rFonts w:ascii="Arial" w:hAnsi="Arial" w:cs="Arial"/>
          <w:color w:val="auto"/>
          <w:sz w:val="20"/>
          <w:szCs w:val="20"/>
          <w:lang w:val="en-US"/>
        </w:rPr>
        <w:t xml:space="preserve"> </w:t>
      </w:r>
      <w:r w:rsidR="00944DA9" w:rsidRPr="00944DA9">
        <w:rPr>
          <w:rFonts w:ascii="Arial" w:hAnsi="Arial" w:cs="Arial"/>
          <w:color w:val="auto"/>
          <w:sz w:val="20"/>
          <w:szCs w:val="20"/>
          <w:lang w:val="en-US"/>
        </w:rPr>
        <w:t>different selectable display modes and warnings</w:t>
      </w:r>
      <w:r w:rsidR="003F4E2B">
        <w:rPr>
          <w:rFonts w:ascii="Arial" w:hAnsi="Arial" w:cs="Arial"/>
          <w:color w:val="auto"/>
          <w:sz w:val="20"/>
          <w:szCs w:val="20"/>
          <w:lang w:val="en-US"/>
        </w:rPr>
        <w:t>: t</w:t>
      </w:r>
      <w:r w:rsidR="00944DA9" w:rsidRPr="00944DA9">
        <w:rPr>
          <w:rFonts w:ascii="Arial" w:hAnsi="Arial" w:cs="Arial"/>
          <w:color w:val="auto"/>
          <w:sz w:val="20"/>
          <w:szCs w:val="20"/>
          <w:lang w:val="en-US"/>
        </w:rPr>
        <w:t xml:space="preserve">he background </w:t>
      </w:r>
      <w:proofErr w:type="spellStart"/>
      <w:r w:rsidR="00944DA9" w:rsidRPr="00944DA9">
        <w:rPr>
          <w:rFonts w:ascii="Arial" w:hAnsi="Arial" w:cs="Arial"/>
          <w:color w:val="auto"/>
          <w:sz w:val="20"/>
          <w:szCs w:val="20"/>
          <w:lang w:val="en-US"/>
        </w:rPr>
        <w:t>colour</w:t>
      </w:r>
      <w:proofErr w:type="spellEnd"/>
      <w:r w:rsidR="00944DA9" w:rsidRPr="00944DA9">
        <w:rPr>
          <w:rFonts w:ascii="Arial" w:hAnsi="Arial" w:cs="Arial"/>
          <w:color w:val="auto"/>
          <w:sz w:val="20"/>
          <w:szCs w:val="20"/>
          <w:lang w:val="en-US"/>
        </w:rPr>
        <w:t xml:space="preserve"> can be set in three </w:t>
      </w:r>
      <w:proofErr w:type="spellStart"/>
      <w:r w:rsidR="00944DA9" w:rsidRPr="00944DA9">
        <w:rPr>
          <w:rFonts w:ascii="Arial" w:hAnsi="Arial" w:cs="Arial"/>
          <w:color w:val="auto"/>
          <w:sz w:val="20"/>
          <w:szCs w:val="20"/>
          <w:lang w:val="en-US"/>
        </w:rPr>
        <w:t>colours</w:t>
      </w:r>
      <w:proofErr w:type="spellEnd"/>
      <w:r w:rsidR="00944DA9" w:rsidRPr="00944DA9">
        <w:rPr>
          <w:rFonts w:ascii="Arial" w:hAnsi="Arial" w:cs="Arial"/>
          <w:color w:val="auto"/>
          <w:sz w:val="20"/>
          <w:szCs w:val="20"/>
          <w:lang w:val="en-US"/>
        </w:rPr>
        <w:t>, white</w:t>
      </w:r>
      <w:r w:rsidR="00944DA9">
        <w:rPr>
          <w:rFonts w:ascii="Arial" w:hAnsi="Arial" w:cs="Arial"/>
          <w:color w:val="auto"/>
          <w:sz w:val="20"/>
          <w:szCs w:val="20"/>
          <w:lang w:val="en-US"/>
        </w:rPr>
        <w:t xml:space="preserve">, </w:t>
      </w:r>
      <w:r w:rsidR="00944DA9" w:rsidRPr="00944DA9">
        <w:rPr>
          <w:rFonts w:ascii="Arial" w:hAnsi="Arial" w:cs="Arial"/>
          <w:color w:val="auto"/>
          <w:sz w:val="20"/>
          <w:szCs w:val="20"/>
          <w:lang w:val="en-US"/>
        </w:rPr>
        <w:t xml:space="preserve">green and red; steady or flashing </w:t>
      </w:r>
      <w:r w:rsidR="001E274F">
        <w:rPr>
          <w:rFonts w:ascii="Arial" w:hAnsi="Arial" w:cs="Arial"/>
          <w:color w:val="auto"/>
          <w:sz w:val="20"/>
          <w:szCs w:val="20"/>
          <w:lang w:val="en-US"/>
        </w:rPr>
        <w:t xml:space="preserve">related to </w:t>
      </w:r>
      <w:r w:rsidR="00944DA9" w:rsidRPr="00944DA9">
        <w:rPr>
          <w:rFonts w:ascii="Arial" w:hAnsi="Arial" w:cs="Arial"/>
          <w:color w:val="auto"/>
          <w:sz w:val="20"/>
          <w:szCs w:val="20"/>
          <w:lang w:val="en-US"/>
        </w:rPr>
        <w:t>alarm settings. Further there are 2</w:t>
      </w:r>
      <w:r w:rsidR="00944DA9">
        <w:rPr>
          <w:rFonts w:ascii="Arial" w:hAnsi="Arial" w:cs="Arial"/>
          <w:color w:val="auto"/>
          <w:sz w:val="20"/>
          <w:szCs w:val="20"/>
          <w:lang w:val="en-US"/>
        </w:rPr>
        <w:t xml:space="preserve"> </w:t>
      </w:r>
      <w:r w:rsidR="001E274F">
        <w:rPr>
          <w:rFonts w:ascii="Arial" w:hAnsi="Arial" w:cs="Arial"/>
          <w:color w:val="auto"/>
          <w:sz w:val="20"/>
          <w:szCs w:val="20"/>
          <w:lang w:val="en-US"/>
        </w:rPr>
        <w:t>solid state r</w:t>
      </w:r>
      <w:r w:rsidR="008E2869">
        <w:rPr>
          <w:rFonts w:ascii="Arial" w:hAnsi="Arial" w:cs="Arial"/>
          <w:color w:val="auto"/>
          <w:sz w:val="20"/>
          <w:szCs w:val="20"/>
          <w:lang w:val="en-US"/>
        </w:rPr>
        <w:t>elay contacts</w:t>
      </w:r>
      <w:r w:rsidR="00944DA9" w:rsidRPr="00944DA9">
        <w:rPr>
          <w:rFonts w:ascii="Arial" w:hAnsi="Arial" w:cs="Arial"/>
          <w:color w:val="auto"/>
          <w:sz w:val="20"/>
          <w:szCs w:val="20"/>
          <w:lang w:val="en-US"/>
        </w:rPr>
        <w:t xml:space="preserve"> </w:t>
      </w:r>
      <w:r w:rsidR="001E274F">
        <w:rPr>
          <w:rFonts w:ascii="Arial" w:hAnsi="Arial" w:cs="Arial"/>
          <w:color w:val="auto"/>
          <w:sz w:val="20"/>
          <w:szCs w:val="20"/>
          <w:lang w:val="en-US"/>
        </w:rPr>
        <w:t>configurable as</w:t>
      </w:r>
      <w:r w:rsidR="00944DA9" w:rsidRPr="00944DA9">
        <w:rPr>
          <w:rFonts w:ascii="Arial" w:hAnsi="Arial" w:cs="Arial"/>
          <w:color w:val="auto"/>
          <w:sz w:val="20"/>
          <w:szCs w:val="20"/>
          <w:lang w:val="en-US"/>
        </w:rPr>
        <w:t xml:space="preserve"> </w:t>
      </w:r>
      <w:r w:rsidR="00B80857">
        <w:rPr>
          <w:rFonts w:ascii="Arial" w:hAnsi="Arial" w:cs="Arial"/>
          <w:color w:val="auto"/>
          <w:sz w:val="20"/>
          <w:szCs w:val="20"/>
          <w:lang w:val="en-US"/>
        </w:rPr>
        <w:t>limit switches</w:t>
      </w:r>
      <w:r w:rsidR="00944DA9" w:rsidRPr="00944DA9">
        <w:rPr>
          <w:rFonts w:ascii="Arial" w:hAnsi="Arial" w:cs="Arial"/>
          <w:color w:val="auto"/>
          <w:sz w:val="20"/>
          <w:szCs w:val="20"/>
          <w:lang w:val="en-US"/>
        </w:rPr>
        <w:t>.</w:t>
      </w:r>
      <w:r w:rsidR="007E1831">
        <w:rPr>
          <w:rFonts w:ascii="Arial" w:hAnsi="Arial" w:cs="Arial"/>
          <w:color w:val="auto"/>
          <w:sz w:val="20"/>
          <w:szCs w:val="20"/>
          <w:lang w:val="en-US"/>
        </w:rPr>
        <w:t xml:space="preserve"> </w:t>
      </w:r>
      <w:proofErr w:type="gramStart"/>
      <w:r w:rsidR="007E1831">
        <w:rPr>
          <w:rFonts w:ascii="Arial" w:hAnsi="Arial" w:cs="Arial"/>
          <w:color w:val="auto"/>
          <w:sz w:val="20"/>
          <w:szCs w:val="20"/>
          <w:lang w:val="en-US"/>
        </w:rPr>
        <w:t>The c</w:t>
      </w:r>
      <w:r w:rsidR="007E1831" w:rsidRPr="00843443">
        <w:rPr>
          <w:rFonts w:ascii="Arial" w:hAnsi="Arial" w:cs="Arial"/>
          <w:color w:val="auto"/>
          <w:sz w:val="20"/>
          <w:szCs w:val="20"/>
          <w:lang w:val="en-US"/>
        </w:rPr>
        <w:t>ompact design</w:t>
      </w:r>
      <w:r w:rsidR="007E1831" w:rsidRPr="007E1831">
        <w:rPr>
          <w:rFonts w:ascii="Arial" w:hAnsi="Arial" w:cs="Arial"/>
          <w:color w:val="auto"/>
          <w:sz w:val="20"/>
          <w:szCs w:val="20"/>
          <w:lang w:val="en-US"/>
        </w:rPr>
        <w:t xml:space="preserve"> </w:t>
      </w:r>
      <w:r w:rsidR="007E1831">
        <w:rPr>
          <w:rFonts w:ascii="Arial" w:hAnsi="Arial" w:cs="Arial"/>
          <w:color w:val="auto"/>
          <w:sz w:val="20"/>
          <w:szCs w:val="20"/>
          <w:lang w:val="en-US"/>
        </w:rPr>
        <w:t xml:space="preserve">with </w:t>
      </w:r>
      <w:r w:rsidR="007E1831" w:rsidRPr="00843443">
        <w:rPr>
          <w:rFonts w:ascii="Arial" w:hAnsi="Arial" w:cs="Arial"/>
          <w:color w:val="auto"/>
          <w:sz w:val="20"/>
          <w:szCs w:val="20"/>
          <w:lang w:val="en-US"/>
        </w:rPr>
        <w:t>IP67/69K</w:t>
      </w:r>
      <w:r w:rsidR="001A624C">
        <w:rPr>
          <w:rFonts w:ascii="Arial" w:hAnsi="Arial" w:cs="Arial"/>
          <w:color w:val="auto"/>
          <w:sz w:val="20"/>
          <w:szCs w:val="20"/>
          <w:lang w:val="en-US"/>
        </w:rPr>
        <w:t xml:space="preserve"> </w:t>
      </w:r>
      <w:r w:rsidR="007E1831">
        <w:rPr>
          <w:rFonts w:ascii="Arial" w:hAnsi="Arial" w:cs="Arial"/>
          <w:color w:val="auto"/>
          <w:sz w:val="20"/>
          <w:szCs w:val="20"/>
          <w:lang w:val="en-US"/>
        </w:rPr>
        <w:t>housing suits</w:t>
      </w:r>
      <w:r w:rsidR="00543978">
        <w:rPr>
          <w:rFonts w:ascii="Arial" w:hAnsi="Arial" w:cs="Arial"/>
          <w:color w:val="auto"/>
          <w:sz w:val="20"/>
          <w:szCs w:val="20"/>
          <w:lang w:val="en-US"/>
        </w:rPr>
        <w:t xml:space="preserve"> for pipes with small diameters &gt; DN40 / 1 1/2".</w:t>
      </w:r>
      <w:proofErr w:type="gramEnd"/>
      <w:r w:rsidR="00543978">
        <w:rPr>
          <w:rFonts w:ascii="Arial" w:hAnsi="Arial" w:cs="Arial"/>
          <w:color w:val="auto"/>
          <w:sz w:val="20"/>
          <w:szCs w:val="20"/>
          <w:lang w:val="en-US"/>
        </w:rPr>
        <w:t xml:space="preserve"> </w:t>
      </w:r>
      <w:r w:rsidR="003B7260" w:rsidRPr="008E2869">
        <w:rPr>
          <w:rFonts w:ascii="Arial" w:hAnsi="Arial" w:cs="Arial"/>
          <w:color w:val="auto"/>
          <w:sz w:val="20"/>
          <w:szCs w:val="20"/>
          <w:lang w:val="en-US"/>
        </w:rPr>
        <w:t>The sensor is encapsulated in a PEEK body for use in hygienic processes or direct in concentrated acids or alkalis.</w:t>
      </w:r>
      <w:r w:rsidR="003B7260">
        <w:rPr>
          <w:rFonts w:ascii="Arial" w:hAnsi="Arial" w:cs="Arial"/>
          <w:color w:val="auto"/>
          <w:sz w:val="20"/>
          <w:szCs w:val="20"/>
          <w:lang w:val="en-US"/>
        </w:rPr>
        <w:t xml:space="preserve"> </w:t>
      </w:r>
      <w:r w:rsidR="00543978" w:rsidRPr="00843443">
        <w:rPr>
          <w:rFonts w:ascii="Arial" w:hAnsi="Arial" w:cs="Arial"/>
          <w:color w:val="auto"/>
          <w:sz w:val="20"/>
          <w:szCs w:val="20"/>
          <w:lang w:val="en-US"/>
        </w:rPr>
        <w:t xml:space="preserve">Various hygienic process adapters </w:t>
      </w:r>
      <w:r w:rsidR="00543978">
        <w:rPr>
          <w:rFonts w:ascii="Arial" w:hAnsi="Arial" w:cs="Arial"/>
          <w:color w:val="auto"/>
          <w:sz w:val="20"/>
          <w:szCs w:val="20"/>
          <w:lang w:val="en-US"/>
        </w:rPr>
        <w:t xml:space="preserve">such as </w:t>
      </w:r>
      <w:r w:rsidR="00543978" w:rsidRPr="00843443">
        <w:rPr>
          <w:rFonts w:ascii="Arial" w:hAnsi="Arial" w:cs="Arial"/>
          <w:color w:val="auto"/>
          <w:sz w:val="20"/>
          <w:szCs w:val="20"/>
          <w:lang w:val="en-US"/>
        </w:rPr>
        <w:t xml:space="preserve">Tri Clamp, DIN 11851, SMS or </w:t>
      </w:r>
      <w:proofErr w:type="spellStart"/>
      <w:r w:rsidR="00543978" w:rsidRPr="00843443">
        <w:rPr>
          <w:rFonts w:ascii="Arial" w:hAnsi="Arial" w:cs="Arial"/>
          <w:color w:val="auto"/>
          <w:sz w:val="20"/>
          <w:szCs w:val="20"/>
          <w:lang w:val="en-US"/>
        </w:rPr>
        <w:t>Varivent</w:t>
      </w:r>
      <w:proofErr w:type="spellEnd"/>
      <w:r w:rsidR="00543978" w:rsidRPr="00843443">
        <w:rPr>
          <w:rFonts w:ascii="Arial" w:hAnsi="Arial" w:cs="Arial"/>
          <w:color w:val="auto"/>
          <w:sz w:val="20"/>
          <w:szCs w:val="20"/>
          <w:lang w:val="en-US"/>
        </w:rPr>
        <w:t xml:space="preserve"> N </w:t>
      </w:r>
      <w:r w:rsidR="00543978">
        <w:rPr>
          <w:rFonts w:ascii="Arial" w:hAnsi="Arial" w:cs="Arial"/>
          <w:color w:val="auto"/>
          <w:sz w:val="20"/>
          <w:szCs w:val="20"/>
          <w:lang w:val="en-US"/>
        </w:rPr>
        <w:t>are available.</w:t>
      </w:r>
      <w:r w:rsidR="003F4E2B">
        <w:rPr>
          <w:rFonts w:ascii="Arial" w:hAnsi="Arial" w:cs="Arial"/>
          <w:color w:val="auto"/>
          <w:sz w:val="20"/>
          <w:szCs w:val="20"/>
          <w:lang w:val="en-US"/>
        </w:rPr>
        <w:t xml:space="preserve"> </w:t>
      </w:r>
      <w:r w:rsidRPr="004D45C8">
        <w:rPr>
          <w:rFonts w:ascii="Arial" w:hAnsi="Arial" w:cs="Arial"/>
          <w:color w:val="auto"/>
          <w:sz w:val="20"/>
          <w:szCs w:val="20"/>
          <w:lang w:val="en-US"/>
        </w:rPr>
        <w:t xml:space="preserve">OPTISYS IND 8100 is the successor </w:t>
      </w:r>
      <w:r w:rsidR="008C263A">
        <w:rPr>
          <w:rFonts w:ascii="Arial" w:hAnsi="Arial" w:cs="Arial"/>
          <w:color w:val="auto"/>
          <w:sz w:val="20"/>
          <w:szCs w:val="20"/>
          <w:lang w:val="en-US"/>
        </w:rPr>
        <w:t>to the</w:t>
      </w:r>
      <w:r w:rsidRPr="004D45C8">
        <w:rPr>
          <w:rFonts w:ascii="Arial" w:hAnsi="Arial" w:cs="Arial"/>
          <w:color w:val="auto"/>
          <w:sz w:val="20"/>
          <w:szCs w:val="20"/>
          <w:lang w:val="en-US"/>
        </w:rPr>
        <w:t xml:space="preserve"> discontinued ACM 500</w:t>
      </w:r>
      <w:r>
        <w:rPr>
          <w:rFonts w:ascii="Arial" w:hAnsi="Arial" w:cs="Arial"/>
          <w:color w:val="auto"/>
          <w:sz w:val="20"/>
          <w:szCs w:val="20"/>
          <w:lang w:val="en-US"/>
        </w:rPr>
        <w:t>.</w:t>
      </w:r>
    </w:p>
    <w:p w:rsidR="001E45D2" w:rsidRDefault="001E45D2" w:rsidP="00944DA9">
      <w:pPr>
        <w:adjustRightInd w:val="0"/>
        <w:spacing w:line="288" w:lineRule="auto"/>
        <w:ind w:right="495"/>
        <w:jc w:val="both"/>
        <w:rPr>
          <w:rFonts w:ascii="Arial" w:hAnsi="Arial" w:cs="Arial"/>
          <w:color w:val="auto"/>
          <w:sz w:val="20"/>
          <w:szCs w:val="20"/>
          <w:lang w:val="en-US"/>
        </w:rPr>
      </w:pPr>
    </w:p>
    <w:p w:rsidR="00296CD9" w:rsidRPr="007922C5" w:rsidRDefault="00930201" w:rsidP="00AD095C">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AD095C" w:rsidRDefault="00AD095C">
      <w:pPr>
        <w:autoSpaceDE/>
        <w:autoSpaceDN/>
        <w:rPr>
          <w:rFonts w:ascii="Arial" w:hAnsi="Arial"/>
          <w:b/>
          <w:sz w:val="20"/>
          <w:szCs w:val="20"/>
          <w:lang w:val="en-US"/>
        </w:rPr>
      </w:pPr>
      <w:r>
        <w:rPr>
          <w:b/>
          <w:szCs w:val="20"/>
          <w:lang w:val="en-US"/>
        </w:rPr>
        <w:br w:type="page"/>
      </w:r>
    </w:p>
    <w:p w:rsidR="00AB2BB1" w:rsidRDefault="00AB2BB1" w:rsidP="00AB2BB1">
      <w:pPr>
        <w:pStyle w:val="1CD-BodyCharChar"/>
        <w:spacing w:line="288" w:lineRule="auto"/>
        <w:rPr>
          <w:b/>
          <w:szCs w:val="20"/>
          <w:lang w:val="en-US"/>
        </w:rPr>
      </w:pPr>
      <w:r w:rsidRPr="00E66C48">
        <w:rPr>
          <w:b/>
          <w:szCs w:val="20"/>
          <w:lang w:val="en-US"/>
        </w:rPr>
        <w:lastRenderedPageBreak/>
        <w:t>Picture:</w:t>
      </w:r>
    </w:p>
    <w:p w:rsidR="00AB2BB1" w:rsidRPr="00E66C48" w:rsidRDefault="001F5383" w:rsidP="00AB2BB1">
      <w:pPr>
        <w:pStyle w:val="1CD-BodyCharChar"/>
        <w:spacing w:line="288" w:lineRule="auto"/>
        <w:rPr>
          <w:b/>
          <w:szCs w:val="20"/>
          <w:lang w:val="en-US"/>
        </w:rPr>
      </w:pPr>
      <w:r>
        <w:rPr>
          <w:b/>
          <w:noProof/>
          <w:szCs w:val="20"/>
        </w:rPr>
        <w:drawing>
          <wp:inline distT="0" distB="0" distL="0" distR="0" wp14:anchorId="4556E882" wp14:editId="3222932D">
            <wp:extent cx="3394384" cy="2467155"/>
            <wp:effectExtent l="0" t="0" r="0" b="0"/>
            <wp:docPr id="4" name="Grafik 4" descr="H:\Veroeffentlichungen\Pressemitteilungen\2015\47_OPTISYS_IND_8100_Launch\OPTISYS_IND_8100_72dpi_15c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5\47_OPTISYS_IND_8100_Launch\OPTISYS_IND_8100_72dpi_15cm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4324" cy="2467111"/>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1F5383" w:rsidRPr="001F5383">
        <w:rPr>
          <w:rFonts w:cs="Arial"/>
          <w:color w:val="auto"/>
          <w:szCs w:val="20"/>
          <w:lang w:val="en-US"/>
        </w:rPr>
        <w:t>New hygienic inductive conductivity measuring system OPTISYS IND 8100</w:t>
      </w:r>
    </w:p>
    <w:p w:rsidR="00EF2C29" w:rsidRPr="000A2319" w:rsidRDefault="00EF2C29" w:rsidP="00355DC0">
      <w:pPr>
        <w:pStyle w:val="1CD-BodyCharChar"/>
        <w:spacing w:line="288" w:lineRule="auto"/>
        <w:rPr>
          <w:szCs w:val="20"/>
          <w:lang w:val="en-US"/>
        </w:rPr>
      </w:pPr>
    </w:p>
    <w:p w:rsidR="00F9628E" w:rsidRPr="00843443" w:rsidRDefault="00F9628E" w:rsidP="00F9628E">
      <w:pPr>
        <w:spacing w:line="288" w:lineRule="auto"/>
        <w:rPr>
          <w:rFonts w:ascii="Arial" w:hAnsi="Arial" w:cs="Arial"/>
          <w:sz w:val="20"/>
          <w:szCs w:val="20"/>
        </w:rPr>
      </w:pPr>
      <w:proofErr w:type="spellStart"/>
      <w:r w:rsidRPr="00843443">
        <w:rPr>
          <w:rFonts w:ascii="Arial" w:hAnsi="Arial" w:cs="Arial"/>
          <w:sz w:val="20"/>
          <w:szCs w:val="20"/>
        </w:rPr>
        <w:t>Issued</w:t>
      </w:r>
      <w:proofErr w:type="spellEnd"/>
      <w:r w:rsidRPr="00843443">
        <w:rPr>
          <w:rFonts w:ascii="Arial" w:hAnsi="Arial" w:cs="Arial"/>
          <w:sz w:val="20"/>
          <w:szCs w:val="20"/>
        </w:rPr>
        <w:t xml:space="preserve"> </w:t>
      </w:r>
      <w:proofErr w:type="spellStart"/>
      <w:r w:rsidRPr="00843443">
        <w:rPr>
          <w:rFonts w:ascii="Arial" w:hAnsi="Arial" w:cs="Arial"/>
          <w:sz w:val="20"/>
          <w:szCs w:val="20"/>
        </w:rPr>
        <w:t>by</w:t>
      </w:r>
      <w:proofErr w:type="spellEnd"/>
      <w:r w:rsidRPr="00843443">
        <w:rPr>
          <w:rFonts w:ascii="Arial" w:hAnsi="Arial" w:cs="Arial"/>
          <w:sz w:val="20"/>
          <w:szCs w:val="20"/>
        </w:rPr>
        <w:t>:</w:t>
      </w:r>
    </w:p>
    <w:p w:rsidR="00F9628E" w:rsidRPr="00843443" w:rsidRDefault="00F9628E" w:rsidP="00F9628E">
      <w:pPr>
        <w:spacing w:line="288" w:lineRule="auto"/>
        <w:rPr>
          <w:rFonts w:ascii="Arial" w:hAnsi="Arial" w:cs="Arial"/>
          <w:sz w:val="20"/>
          <w:szCs w:val="20"/>
        </w:rPr>
      </w:pPr>
      <w:r w:rsidRPr="00843443">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1F1C55"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1F1C55"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F1C55">
            <w:rPr>
              <w:noProof/>
            </w:rPr>
            <w:t>2</w:t>
          </w:r>
          <w:r>
            <w:fldChar w:fldCharType="end"/>
          </w:r>
          <w:r>
            <w:rPr>
              <w:rStyle w:val="Seitenzahl"/>
              <w:rFonts w:cs="Arial"/>
              <w:sz w:val="16"/>
              <w:szCs w:val="16"/>
            </w:rPr>
            <w:t>/</w:t>
          </w:r>
          <w:fldSimple w:instr=" NUMPAGES ">
            <w:r w:rsidR="001F1C55">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6"/>
  </w:num>
  <w:num w:numId="8">
    <w:abstractNumId w:val="13"/>
  </w:num>
  <w:num w:numId="9">
    <w:abstractNumId w:val="14"/>
  </w:num>
  <w:num w:numId="10">
    <w:abstractNumId w:val="7"/>
  </w:num>
  <w:num w:numId="11">
    <w:abstractNumId w:val="9"/>
  </w:num>
  <w:num w:numId="12">
    <w:abstractNumId w:val="17"/>
  </w:num>
  <w:num w:numId="13">
    <w:abstractNumId w:val="4"/>
  </w:num>
  <w:num w:numId="14">
    <w:abstractNumId w:val="0"/>
  </w:num>
  <w:num w:numId="15">
    <w:abstractNumId w:val="12"/>
  </w:num>
  <w:num w:numId="16">
    <w:abstractNumId w:val="8"/>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24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1C55"/>
    <w:rsid w:val="001F2D34"/>
    <w:rsid w:val="001F3C27"/>
    <w:rsid w:val="001F5383"/>
    <w:rsid w:val="002003ED"/>
    <w:rsid w:val="00200FBC"/>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252A"/>
    <w:rsid w:val="003D2CBC"/>
    <w:rsid w:val="003D493F"/>
    <w:rsid w:val="003D7920"/>
    <w:rsid w:val="003E210D"/>
    <w:rsid w:val="003E2E58"/>
    <w:rsid w:val="003F2A23"/>
    <w:rsid w:val="003F33F7"/>
    <w:rsid w:val="003F4E2B"/>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4C2"/>
    <w:rsid w:val="0057652B"/>
    <w:rsid w:val="005777A2"/>
    <w:rsid w:val="00577EDB"/>
    <w:rsid w:val="005807F1"/>
    <w:rsid w:val="005838DB"/>
    <w:rsid w:val="00585B56"/>
    <w:rsid w:val="00585C0A"/>
    <w:rsid w:val="00586EAD"/>
    <w:rsid w:val="00593535"/>
    <w:rsid w:val="0059405B"/>
    <w:rsid w:val="00595A4D"/>
    <w:rsid w:val="00596906"/>
    <w:rsid w:val="005A050F"/>
    <w:rsid w:val="005A059D"/>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461A"/>
    <w:rsid w:val="00605646"/>
    <w:rsid w:val="006113B6"/>
    <w:rsid w:val="00615390"/>
    <w:rsid w:val="0061726A"/>
    <w:rsid w:val="00617913"/>
    <w:rsid w:val="006214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7CB"/>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5EA4"/>
    <w:rsid w:val="00766B3D"/>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164F6"/>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5014F"/>
    <w:rsid w:val="00850ECB"/>
    <w:rsid w:val="00852D73"/>
    <w:rsid w:val="00854904"/>
    <w:rsid w:val="00855691"/>
    <w:rsid w:val="0085583F"/>
    <w:rsid w:val="008600F1"/>
    <w:rsid w:val="00870B85"/>
    <w:rsid w:val="0087279C"/>
    <w:rsid w:val="00873E41"/>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4DA9"/>
    <w:rsid w:val="0094697B"/>
    <w:rsid w:val="00953D20"/>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4C32"/>
    <w:rsid w:val="0098529D"/>
    <w:rsid w:val="00986537"/>
    <w:rsid w:val="00986864"/>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929"/>
    <w:rsid w:val="00BB7E4A"/>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4EC3"/>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F74"/>
    <w:rsid w:val="00CE2C76"/>
    <w:rsid w:val="00CE2EA1"/>
    <w:rsid w:val="00CE5881"/>
    <w:rsid w:val="00CE64C5"/>
    <w:rsid w:val="00CE7B5E"/>
    <w:rsid w:val="00CF0329"/>
    <w:rsid w:val="00CF1801"/>
    <w:rsid w:val="00CF27C1"/>
    <w:rsid w:val="00CF2B86"/>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34FE1"/>
    <w:rsid w:val="00D400D2"/>
    <w:rsid w:val="00D41868"/>
    <w:rsid w:val="00D42446"/>
    <w:rsid w:val="00D42DF5"/>
    <w:rsid w:val="00D44995"/>
    <w:rsid w:val="00D45BF4"/>
    <w:rsid w:val="00D45E33"/>
    <w:rsid w:val="00D47C0D"/>
    <w:rsid w:val="00D5039A"/>
    <w:rsid w:val="00D51997"/>
    <w:rsid w:val="00D52460"/>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42F6"/>
    <w:rsid w:val="00EA660F"/>
    <w:rsid w:val="00EB213D"/>
    <w:rsid w:val="00EB4C8E"/>
    <w:rsid w:val="00EB5300"/>
    <w:rsid w:val="00EB611F"/>
    <w:rsid w:val="00EB79F9"/>
    <w:rsid w:val="00EC3F58"/>
    <w:rsid w:val="00EC4EDA"/>
    <w:rsid w:val="00EC7605"/>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EBC"/>
    <w:rsid w:val="00F234C1"/>
    <w:rsid w:val="00F240FE"/>
    <w:rsid w:val="00F272E8"/>
    <w:rsid w:val="00F30EDB"/>
    <w:rsid w:val="00F31D60"/>
    <w:rsid w:val="00F3218F"/>
    <w:rsid w:val="00F3438F"/>
    <w:rsid w:val="00F35352"/>
    <w:rsid w:val="00F424AA"/>
    <w:rsid w:val="00F43A3B"/>
    <w:rsid w:val="00F44605"/>
    <w:rsid w:val="00F5142C"/>
    <w:rsid w:val="00F54BFD"/>
    <w:rsid w:val="00F54D29"/>
    <w:rsid w:val="00F55322"/>
    <w:rsid w:val="00F5659C"/>
    <w:rsid w:val="00F6045E"/>
    <w:rsid w:val="00F61D2C"/>
    <w:rsid w:val="00F62DEF"/>
    <w:rsid w:val="00F638FC"/>
    <w:rsid w:val="00F640F0"/>
    <w:rsid w:val="00F643BD"/>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EFD91-4AD8-4F58-95BB-F6EB4636C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456</Words>
  <Characters>2729</Characters>
  <Application>Microsoft Office Word</Application>
  <DocSecurity>0</DocSecurity>
  <Lines>22</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3179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4</cp:revision>
  <cp:lastPrinted>2015-04-09T09:17:00Z</cp:lastPrinted>
  <dcterms:created xsi:type="dcterms:W3CDTF">2015-04-13T09:13:00Z</dcterms:created>
  <dcterms:modified xsi:type="dcterms:W3CDTF">2015-04-27T09:59:00Z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