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361" w:rsidRPr="004C1361" w:rsidRDefault="008D1E5E" w:rsidP="005A3387">
      <w:pPr>
        <w:ind w:right="679"/>
        <w:rPr>
          <w:rFonts w:ascii="Arial" w:hAnsi="Arial" w:cs="Arial"/>
          <w:b/>
          <w:color w:val="auto"/>
          <w:sz w:val="28"/>
          <w:szCs w:val="32"/>
        </w:rPr>
      </w:pPr>
      <w:r>
        <w:rPr>
          <w:rFonts w:ascii="Arial" w:hAnsi="Arial" w:cs="Arial"/>
          <w:b/>
          <w:color w:val="auto"/>
          <w:sz w:val="28"/>
          <w:szCs w:val="32"/>
        </w:rPr>
        <w:t xml:space="preserve">VA40 WIM: </w:t>
      </w:r>
      <w:r w:rsidR="007B2690" w:rsidRPr="007B2690">
        <w:rPr>
          <w:rFonts w:ascii="Arial" w:hAnsi="Arial" w:cs="Arial"/>
          <w:b/>
          <w:color w:val="auto"/>
          <w:sz w:val="28"/>
          <w:szCs w:val="32"/>
        </w:rPr>
        <w:t>Neue Option 4</w:t>
      </w:r>
      <w:r w:rsidR="007B2690" w:rsidRPr="007B2690">
        <w:rPr>
          <w:rFonts w:ascii="Arial" w:hAnsi="Arial" w:cs="Arial" w:hint="eastAsia"/>
          <w:b/>
          <w:color w:val="auto"/>
          <w:sz w:val="28"/>
          <w:szCs w:val="32"/>
        </w:rPr>
        <w:t>…</w:t>
      </w:r>
      <w:r w:rsidR="007B2690" w:rsidRPr="007B2690">
        <w:rPr>
          <w:rFonts w:ascii="Arial" w:hAnsi="Arial" w:cs="Arial"/>
          <w:b/>
          <w:color w:val="auto"/>
          <w:sz w:val="28"/>
          <w:szCs w:val="32"/>
        </w:rPr>
        <w:t>20mA Ausgangssignal f</w:t>
      </w:r>
      <w:r w:rsidR="007B2690" w:rsidRPr="007B2690">
        <w:rPr>
          <w:rFonts w:ascii="Arial" w:hAnsi="Arial" w:cs="Arial" w:hint="eastAsia"/>
          <w:b/>
          <w:color w:val="auto"/>
          <w:sz w:val="28"/>
          <w:szCs w:val="32"/>
        </w:rPr>
        <w:t>ü</w:t>
      </w:r>
      <w:r w:rsidR="007B2690" w:rsidRPr="007B2690">
        <w:rPr>
          <w:rFonts w:ascii="Arial" w:hAnsi="Arial" w:cs="Arial"/>
          <w:b/>
          <w:color w:val="auto"/>
          <w:sz w:val="28"/>
          <w:szCs w:val="32"/>
        </w:rPr>
        <w:t>r Schwebek</w:t>
      </w:r>
      <w:r w:rsidR="007B2690" w:rsidRPr="007B2690">
        <w:rPr>
          <w:rFonts w:ascii="Arial" w:hAnsi="Arial" w:cs="Arial" w:hint="eastAsia"/>
          <w:b/>
          <w:color w:val="auto"/>
          <w:sz w:val="28"/>
          <w:szCs w:val="32"/>
        </w:rPr>
        <w:t>ö</w:t>
      </w:r>
      <w:r w:rsidR="007B2690" w:rsidRPr="007B2690">
        <w:rPr>
          <w:rFonts w:ascii="Arial" w:hAnsi="Arial" w:cs="Arial"/>
          <w:b/>
          <w:color w:val="auto"/>
          <w:sz w:val="28"/>
          <w:szCs w:val="32"/>
        </w:rPr>
        <w:t>rper-Durchflussmessger</w:t>
      </w:r>
      <w:r w:rsidR="007B2690" w:rsidRPr="007B2690">
        <w:rPr>
          <w:rFonts w:ascii="Arial" w:hAnsi="Arial" w:cs="Arial" w:hint="eastAsia"/>
          <w:b/>
          <w:color w:val="auto"/>
          <w:sz w:val="28"/>
          <w:szCs w:val="32"/>
        </w:rPr>
        <w:t>ä</w:t>
      </w:r>
      <w:r w:rsidR="007B2690" w:rsidRPr="007B2690">
        <w:rPr>
          <w:rFonts w:ascii="Arial" w:hAnsi="Arial" w:cs="Arial"/>
          <w:b/>
          <w:color w:val="auto"/>
          <w:sz w:val="28"/>
          <w:szCs w:val="32"/>
        </w:rPr>
        <w:t>te mit Messkonus aus Glas</w:t>
      </w:r>
    </w:p>
    <w:p w:rsidR="009A06B7" w:rsidRPr="001E1C59" w:rsidRDefault="009A06B7" w:rsidP="001B7B2D">
      <w:pPr>
        <w:spacing w:line="288" w:lineRule="auto"/>
        <w:ind w:right="822"/>
        <w:rPr>
          <w:rFonts w:ascii="Arial" w:hAnsi="Arial" w:cs="Arial"/>
          <w:sz w:val="20"/>
          <w:szCs w:val="20"/>
        </w:rPr>
      </w:pPr>
    </w:p>
    <w:p w:rsidR="00F9628E" w:rsidRPr="002E1CEB" w:rsidRDefault="00F9628E" w:rsidP="0041066B">
      <w:pPr>
        <w:pStyle w:val="StandardWeb"/>
        <w:tabs>
          <w:tab w:val="left" w:pos="7830"/>
          <w:tab w:val="left" w:pos="9356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Text:</w:t>
      </w:r>
    </w:p>
    <w:p w:rsidR="007A7ECD" w:rsidRDefault="00A075A3" w:rsidP="006852DE">
      <w:pPr>
        <w:tabs>
          <w:tab w:val="left" w:pos="9214"/>
          <w:tab w:val="left" w:pos="9356"/>
        </w:tabs>
        <w:adjustRightInd w:val="0"/>
        <w:spacing w:line="288" w:lineRule="auto"/>
        <w:ind w:right="743"/>
        <w:jc w:val="both"/>
        <w:rPr>
          <w:rFonts w:ascii="Arial" w:hAnsi="Arial" w:cs="Arial"/>
          <w:color w:val="auto"/>
          <w:sz w:val="20"/>
          <w:szCs w:val="20"/>
        </w:rPr>
      </w:pPr>
      <w:r w:rsidRPr="00A075A3">
        <w:rPr>
          <w:rFonts w:ascii="Arial" w:hAnsi="Arial" w:cs="Arial"/>
          <w:color w:val="auto"/>
          <w:sz w:val="20"/>
          <w:szCs w:val="20"/>
        </w:rPr>
        <w:t xml:space="preserve">Duisburg, </w:t>
      </w:r>
      <w:r w:rsidR="00813AC9">
        <w:rPr>
          <w:rFonts w:ascii="Arial" w:hAnsi="Arial" w:cs="Arial"/>
          <w:color w:val="auto"/>
          <w:sz w:val="20"/>
          <w:szCs w:val="20"/>
        </w:rPr>
        <w:t>6</w:t>
      </w:r>
      <w:r w:rsidRPr="00A075A3">
        <w:rPr>
          <w:rFonts w:ascii="Arial" w:hAnsi="Arial" w:cs="Arial"/>
          <w:color w:val="auto"/>
          <w:sz w:val="20"/>
          <w:szCs w:val="20"/>
        </w:rPr>
        <w:t xml:space="preserve">. </w:t>
      </w:r>
      <w:r w:rsidR="00813AC9">
        <w:rPr>
          <w:rFonts w:ascii="Arial" w:hAnsi="Arial" w:cs="Arial"/>
          <w:color w:val="auto"/>
          <w:sz w:val="20"/>
          <w:szCs w:val="20"/>
        </w:rPr>
        <w:t>Februar</w:t>
      </w:r>
      <w:bookmarkStart w:id="0" w:name="_GoBack"/>
      <w:bookmarkEnd w:id="0"/>
      <w:r w:rsidR="00813AC9">
        <w:rPr>
          <w:rFonts w:ascii="Arial" w:hAnsi="Arial" w:cs="Arial"/>
          <w:color w:val="auto"/>
          <w:sz w:val="20"/>
          <w:szCs w:val="20"/>
        </w:rPr>
        <w:t xml:space="preserve"> </w:t>
      </w:r>
      <w:r w:rsidR="006852DE">
        <w:rPr>
          <w:rFonts w:ascii="Arial" w:hAnsi="Arial" w:cs="Arial"/>
          <w:color w:val="auto"/>
          <w:sz w:val="20"/>
          <w:szCs w:val="20"/>
        </w:rPr>
        <w:t>2015</w:t>
      </w:r>
      <w:r w:rsidRPr="00A075A3">
        <w:rPr>
          <w:rFonts w:ascii="Arial" w:hAnsi="Arial" w:cs="Arial"/>
          <w:color w:val="auto"/>
          <w:sz w:val="20"/>
          <w:szCs w:val="20"/>
        </w:rPr>
        <w:t xml:space="preserve">: </w:t>
      </w:r>
      <w:r w:rsidR="00A27B8B">
        <w:rPr>
          <w:rFonts w:ascii="Arial" w:hAnsi="Arial" w:cs="Arial"/>
          <w:color w:val="auto"/>
          <w:sz w:val="20"/>
          <w:szCs w:val="20"/>
        </w:rPr>
        <w:t>Für das Schwebekörper-Durchflussmessgerät VA40 ist mit der neuen Option „WIM“ ein elektrisches A</w:t>
      </w:r>
      <w:r w:rsidR="007A7ECD">
        <w:rPr>
          <w:rFonts w:ascii="Arial" w:hAnsi="Arial" w:cs="Arial"/>
          <w:color w:val="auto"/>
          <w:sz w:val="20"/>
          <w:szCs w:val="20"/>
        </w:rPr>
        <w:t>usgangssignal 4…20mA verfügbar.</w:t>
      </w:r>
      <w:r w:rsidR="007B2690">
        <w:rPr>
          <w:rFonts w:ascii="Arial" w:hAnsi="Arial" w:cs="Arial"/>
          <w:color w:val="auto"/>
          <w:sz w:val="20"/>
          <w:szCs w:val="20"/>
        </w:rPr>
        <w:t xml:space="preserve"> </w:t>
      </w:r>
      <w:r w:rsidR="007A7ECD">
        <w:rPr>
          <w:rFonts w:ascii="Arial" w:hAnsi="Arial" w:cs="Arial"/>
          <w:color w:val="auto"/>
          <w:sz w:val="20"/>
          <w:szCs w:val="20"/>
        </w:rPr>
        <w:t xml:space="preserve">Wurde der Durchflusswert bei diesen Geräten </w:t>
      </w:r>
      <w:r w:rsidR="007B2690">
        <w:rPr>
          <w:rFonts w:ascii="Arial" w:hAnsi="Arial" w:cs="Arial"/>
          <w:color w:val="auto"/>
          <w:sz w:val="20"/>
          <w:szCs w:val="20"/>
        </w:rPr>
        <w:t xml:space="preserve">mit Glaskonus </w:t>
      </w:r>
      <w:r w:rsidR="007A7ECD">
        <w:rPr>
          <w:rFonts w:ascii="Arial" w:hAnsi="Arial" w:cs="Arial"/>
          <w:color w:val="auto"/>
          <w:sz w:val="20"/>
          <w:szCs w:val="20"/>
        </w:rPr>
        <w:t>bisher ausschließlich lokal abgelesen</w:t>
      </w:r>
      <w:r w:rsidR="006852DE">
        <w:rPr>
          <w:rFonts w:ascii="Arial" w:hAnsi="Arial" w:cs="Arial"/>
          <w:color w:val="auto"/>
          <w:sz w:val="20"/>
          <w:szCs w:val="20"/>
        </w:rPr>
        <w:t xml:space="preserve">, bietet die neue Ausführung zusätzlich die Option eines </w:t>
      </w:r>
      <w:r w:rsidR="007A7ECD">
        <w:rPr>
          <w:rFonts w:ascii="Arial" w:hAnsi="Arial" w:cs="Arial"/>
          <w:color w:val="auto"/>
          <w:sz w:val="20"/>
          <w:szCs w:val="20"/>
        </w:rPr>
        <w:t xml:space="preserve">elektrischen 4…20mA </w:t>
      </w:r>
      <w:r w:rsidR="007B2690">
        <w:rPr>
          <w:rFonts w:ascii="Arial" w:hAnsi="Arial" w:cs="Arial"/>
          <w:color w:val="auto"/>
          <w:sz w:val="20"/>
          <w:szCs w:val="20"/>
        </w:rPr>
        <w:t xml:space="preserve">Ausgangs zur </w:t>
      </w:r>
      <w:r w:rsidR="00076358">
        <w:rPr>
          <w:rFonts w:ascii="Arial" w:hAnsi="Arial" w:cs="Arial"/>
          <w:color w:val="auto"/>
          <w:sz w:val="20"/>
          <w:szCs w:val="20"/>
        </w:rPr>
        <w:t>Ü</w:t>
      </w:r>
      <w:r w:rsidR="007B2690">
        <w:rPr>
          <w:rFonts w:ascii="Arial" w:hAnsi="Arial" w:cs="Arial"/>
          <w:color w:val="auto"/>
          <w:sz w:val="20"/>
          <w:szCs w:val="20"/>
        </w:rPr>
        <w:t xml:space="preserve">bertragung des Messwertes </w:t>
      </w:r>
      <w:r w:rsidR="005A21DF">
        <w:rPr>
          <w:rFonts w:ascii="Arial" w:hAnsi="Arial" w:cs="Arial"/>
          <w:color w:val="auto"/>
          <w:sz w:val="20"/>
          <w:szCs w:val="20"/>
        </w:rPr>
        <w:t>für Regel- oder Auswertezwecke.</w:t>
      </w:r>
    </w:p>
    <w:p w:rsidR="007A7ECD" w:rsidRDefault="007A7ECD" w:rsidP="006852DE">
      <w:pPr>
        <w:tabs>
          <w:tab w:val="left" w:pos="9214"/>
          <w:tab w:val="left" w:pos="9356"/>
        </w:tabs>
        <w:adjustRightInd w:val="0"/>
        <w:spacing w:line="288" w:lineRule="auto"/>
        <w:ind w:right="743"/>
        <w:jc w:val="both"/>
        <w:rPr>
          <w:rFonts w:ascii="Arial" w:hAnsi="Arial" w:cs="Arial"/>
          <w:color w:val="auto"/>
          <w:sz w:val="20"/>
          <w:szCs w:val="20"/>
        </w:rPr>
      </w:pPr>
    </w:p>
    <w:p w:rsidR="006852DE" w:rsidRDefault="007B2690" w:rsidP="006852DE">
      <w:pPr>
        <w:tabs>
          <w:tab w:val="left" w:pos="9214"/>
          <w:tab w:val="left" w:pos="9356"/>
        </w:tabs>
        <w:adjustRightInd w:val="0"/>
        <w:spacing w:line="288" w:lineRule="auto"/>
        <w:ind w:right="74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In der Ausführung VA40 WIM </w:t>
      </w:r>
      <w:r w:rsidR="006852DE">
        <w:rPr>
          <w:rFonts w:ascii="Arial" w:hAnsi="Arial" w:cs="Arial"/>
          <w:color w:val="auto"/>
          <w:sz w:val="20"/>
          <w:szCs w:val="20"/>
        </w:rPr>
        <w:t xml:space="preserve">wird die Höhenstellung des </w:t>
      </w:r>
      <w:proofErr w:type="spellStart"/>
      <w:r w:rsidR="006852DE">
        <w:rPr>
          <w:rFonts w:ascii="Arial" w:hAnsi="Arial" w:cs="Arial"/>
          <w:color w:val="auto"/>
          <w:sz w:val="20"/>
          <w:szCs w:val="20"/>
        </w:rPr>
        <w:t>Schwebekörpersüber</w:t>
      </w:r>
      <w:proofErr w:type="spellEnd"/>
      <w:r w:rsidR="006852DE">
        <w:rPr>
          <w:rFonts w:ascii="Arial" w:hAnsi="Arial" w:cs="Arial"/>
          <w:color w:val="auto"/>
          <w:sz w:val="20"/>
          <w:szCs w:val="20"/>
        </w:rPr>
        <w:t xml:space="preserve"> eine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="006852DE">
        <w:rPr>
          <w:rFonts w:ascii="Arial" w:hAnsi="Arial" w:cs="Arial"/>
          <w:color w:val="auto"/>
          <w:sz w:val="20"/>
          <w:szCs w:val="20"/>
        </w:rPr>
        <w:t>Hall-Sensorkette in ein elektrisches Signal umgesetzt. Dieses Signal kann z. B. für die Steuer</w:t>
      </w:r>
      <w:r w:rsidR="005A21DF">
        <w:rPr>
          <w:rFonts w:ascii="Arial" w:hAnsi="Arial" w:cs="Arial"/>
          <w:color w:val="auto"/>
          <w:sz w:val="20"/>
          <w:szCs w:val="20"/>
        </w:rPr>
        <w:t>ung einer SPS eingesetzt werden,</w:t>
      </w:r>
      <w:r w:rsidR="006852DE">
        <w:rPr>
          <w:rFonts w:ascii="Arial" w:hAnsi="Arial" w:cs="Arial"/>
          <w:color w:val="auto"/>
          <w:sz w:val="20"/>
          <w:szCs w:val="20"/>
        </w:rPr>
        <w:t xml:space="preserve"> oder um das Messsignal für Auswertezwecke über einen längeren Zeitraum </w:t>
      </w:r>
      <w:r w:rsidR="00076358">
        <w:rPr>
          <w:rFonts w:ascii="Arial" w:hAnsi="Arial" w:cs="Arial"/>
          <w:color w:val="auto"/>
          <w:sz w:val="20"/>
          <w:szCs w:val="20"/>
        </w:rPr>
        <w:t xml:space="preserve">mit </w:t>
      </w:r>
      <w:r w:rsidR="006852DE">
        <w:rPr>
          <w:rFonts w:ascii="Arial" w:hAnsi="Arial" w:cs="Arial"/>
          <w:color w:val="auto"/>
          <w:sz w:val="20"/>
          <w:szCs w:val="20"/>
        </w:rPr>
        <w:t>eine</w:t>
      </w:r>
      <w:r w:rsidR="00076358">
        <w:rPr>
          <w:rFonts w:ascii="Arial" w:hAnsi="Arial" w:cs="Arial"/>
          <w:color w:val="auto"/>
          <w:sz w:val="20"/>
          <w:szCs w:val="20"/>
        </w:rPr>
        <w:t xml:space="preserve">m </w:t>
      </w:r>
      <w:r w:rsidR="006852DE">
        <w:rPr>
          <w:rFonts w:ascii="Arial" w:hAnsi="Arial" w:cs="Arial"/>
          <w:color w:val="auto"/>
          <w:sz w:val="20"/>
          <w:szCs w:val="20"/>
        </w:rPr>
        <w:t xml:space="preserve">Datenlogger </w:t>
      </w:r>
      <w:r>
        <w:rPr>
          <w:rFonts w:ascii="Arial" w:hAnsi="Arial" w:cs="Arial"/>
          <w:color w:val="auto"/>
          <w:sz w:val="20"/>
          <w:szCs w:val="20"/>
        </w:rPr>
        <w:t>aufzuzeichnen</w:t>
      </w:r>
      <w:r w:rsidR="006852DE">
        <w:rPr>
          <w:rFonts w:ascii="Arial" w:hAnsi="Arial" w:cs="Arial"/>
          <w:color w:val="auto"/>
          <w:sz w:val="20"/>
          <w:szCs w:val="20"/>
        </w:rPr>
        <w:t>. Zu jedem VA40 WIM Messgerät liefert KROHNE die Kalib</w:t>
      </w:r>
      <w:r w:rsidR="007A7ECD">
        <w:rPr>
          <w:rFonts w:ascii="Arial" w:hAnsi="Arial" w:cs="Arial"/>
          <w:color w:val="auto"/>
          <w:sz w:val="20"/>
          <w:szCs w:val="20"/>
        </w:rPr>
        <w:t>rierkurve mit, sodass der Kunde</w:t>
      </w:r>
      <w:r w:rsidR="006852DE">
        <w:rPr>
          <w:rFonts w:ascii="Arial" w:hAnsi="Arial" w:cs="Arial"/>
          <w:color w:val="auto"/>
          <w:sz w:val="20"/>
          <w:szCs w:val="20"/>
        </w:rPr>
        <w:t xml:space="preserve"> </w:t>
      </w:r>
      <w:r w:rsidR="007A7ECD">
        <w:rPr>
          <w:rFonts w:ascii="Arial" w:hAnsi="Arial" w:cs="Arial"/>
          <w:color w:val="auto"/>
          <w:sz w:val="20"/>
          <w:szCs w:val="20"/>
        </w:rPr>
        <w:t>jede</w:t>
      </w:r>
      <w:r w:rsidR="00C0548E" w:rsidRPr="005A21DF">
        <w:rPr>
          <w:rFonts w:ascii="Arial" w:hAnsi="Arial" w:cs="Arial"/>
          <w:color w:val="auto"/>
          <w:sz w:val="20"/>
          <w:szCs w:val="20"/>
        </w:rPr>
        <w:t>m</w:t>
      </w:r>
      <w:r w:rsidR="006852DE">
        <w:rPr>
          <w:rFonts w:ascii="Arial" w:hAnsi="Arial" w:cs="Arial"/>
          <w:color w:val="auto"/>
          <w:sz w:val="20"/>
          <w:szCs w:val="20"/>
        </w:rPr>
        <w:t xml:space="preserve"> Stromwert </w:t>
      </w:r>
      <w:r w:rsidR="007A7ECD">
        <w:rPr>
          <w:rFonts w:ascii="Arial" w:hAnsi="Arial" w:cs="Arial"/>
          <w:color w:val="auto"/>
          <w:sz w:val="20"/>
          <w:szCs w:val="20"/>
        </w:rPr>
        <w:t>den genauen</w:t>
      </w:r>
      <w:r w:rsidR="006852DE">
        <w:rPr>
          <w:rFonts w:ascii="Arial" w:hAnsi="Arial" w:cs="Arial"/>
          <w:color w:val="auto"/>
          <w:sz w:val="20"/>
          <w:szCs w:val="20"/>
        </w:rPr>
        <w:t xml:space="preserve"> Durchflusswert zuordnen kann.</w:t>
      </w:r>
    </w:p>
    <w:p w:rsidR="00D35003" w:rsidRDefault="00D35003" w:rsidP="00A27B8B">
      <w:pPr>
        <w:tabs>
          <w:tab w:val="left" w:pos="9214"/>
          <w:tab w:val="left" w:pos="9356"/>
        </w:tabs>
        <w:adjustRightInd w:val="0"/>
        <w:spacing w:line="288" w:lineRule="auto"/>
        <w:ind w:right="743"/>
        <w:jc w:val="both"/>
        <w:rPr>
          <w:rFonts w:ascii="Arial" w:hAnsi="Arial" w:cs="Arial"/>
          <w:color w:val="auto"/>
          <w:sz w:val="20"/>
          <w:szCs w:val="20"/>
        </w:rPr>
      </w:pPr>
    </w:p>
    <w:p w:rsidR="00D35003" w:rsidRDefault="005D10C7" w:rsidP="00A27B8B">
      <w:pPr>
        <w:tabs>
          <w:tab w:val="left" w:pos="9214"/>
          <w:tab w:val="left" w:pos="9356"/>
        </w:tabs>
        <w:adjustRightInd w:val="0"/>
        <w:spacing w:line="288" w:lineRule="auto"/>
        <w:ind w:right="743"/>
        <w:jc w:val="both"/>
        <w:rPr>
          <w:rFonts w:ascii="Arial" w:hAnsi="Arial" w:cs="Arial"/>
          <w:color w:val="auto"/>
          <w:sz w:val="20"/>
          <w:szCs w:val="20"/>
        </w:rPr>
      </w:pPr>
      <w:r w:rsidRPr="00D35003">
        <w:rPr>
          <w:rFonts w:ascii="Arial" w:hAnsi="Arial" w:cs="Arial"/>
          <w:color w:val="auto"/>
          <w:sz w:val="20"/>
          <w:szCs w:val="20"/>
        </w:rPr>
        <w:t>VA40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="00D35003" w:rsidRPr="00D35003">
        <w:rPr>
          <w:rFonts w:ascii="Arial" w:hAnsi="Arial" w:cs="Arial"/>
          <w:color w:val="auto"/>
          <w:sz w:val="20"/>
          <w:szCs w:val="20"/>
        </w:rPr>
        <w:t>Schwebek</w:t>
      </w:r>
      <w:r w:rsidR="00D35003" w:rsidRPr="00D35003">
        <w:rPr>
          <w:rFonts w:ascii="Arial" w:hAnsi="Arial" w:cs="Arial" w:hint="eastAsia"/>
          <w:color w:val="auto"/>
          <w:sz w:val="20"/>
          <w:szCs w:val="20"/>
        </w:rPr>
        <w:t>ö</w:t>
      </w:r>
      <w:r w:rsidR="00D35003" w:rsidRPr="00D35003">
        <w:rPr>
          <w:rFonts w:ascii="Arial" w:hAnsi="Arial" w:cs="Arial"/>
          <w:color w:val="auto"/>
          <w:sz w:val="20"/>
          <w:szCs w:val="20"/>
        </w:rPr>
        <w:t>rper-Durchflussmessger</w:t>
      </w:r>
      <w:r w:rsidR="00D35003" w:rsidRPr="00D35003">
        <w:rPr>
          <w:rFonts w:ascii="Arial" w:hAnsi="Arial" w:cs="Arial" w:hint="eastAsia"/>
          <w:color w:val="auto"/>
          <w:sz w:val="20"/>
          <w:szCs w:val="20"/>
        </w:rPr>
        <w:t>ä</w:t>
      </w:r>
      <w:r w:rsidR="00D35003" w:rsidRPr="00D35003">
        <w:rPr>
          <w:rFonts w:ascii="Arial" w:hAnsi="Arial" w:cs="Arial"/>
          <w:color w:val="auto"/>
          <w:sz w:val="20"/>
          <w:szCs w:val="20"/>
        </w:rPr>
        <w:t>t</w:t>
      </w:r>
      <w:r w:rsidR="00C0548E">
        <w:rPr>
          <w:rFonts w:ascii="Arial" w:hAnsi="Arial" w:cs="Arial"/>
          <w:color w:val="auto"/>
          <w:sz w:val="20"/>
          <w:szCs w:val="20"/>
        </w:rPr>
        <w:t>e</w:t>
      </w:r>
      <w:r w:rsidR="00D35003" w:rsidRPr="00D35003">
        <w:rPr>
          <w:rFonts w:ascii="Arial" w:hAnsi="Arial" w:cs="Arial"/>
          <w:color w:val="auto"/>
          <w:sz w:val="20"/>
          <w:szCs w:val="20"/>
        </w:rPr>
        <w:t xml:space="preserve"> </w:t>
      </w:r>
      <w:r w:rsidR="00D35003">
        <w:rPr>
          <w:rFonts w:ascii="Arial" w:hAnsi="Arial" w:cs="Arial"/>
          <w:color w:val="auto"/>
          <w:sz w:val="20"/>
          <w:szCs w:val="20"/>
        </w:rPr>
        <w:t xml:space="preserve">werden für die Volumen-Durchflussmessung von Flüssigkeiten oder Gasen eingesetzt. </w:t>
      </w:r>
      <w:r w:rsidR="00D35003" w:rsidRPr="00D35003">
        <w:rPr>
          <w:rFonts w:ascii="Arial" w:hAnsi="Arial" w:cs="Arial"/>
          <w:color w:val="auto"/>
          <w:sz w:val="20"/>
          <w:szCs w:val="20"/>
        </w:rPr>
        <w:t xml:space="preserve">Der </w:t>
      </w:r>
      <w:r w:rsidR="00D35003">
        <w:rPr>
          <w:rFonts w:ascii="Arial" w:hAnsi="Arial" w:cs="Arial"/>
          <w:color w:val="auto"/>
          <w:sz w:val="20"/>
          <w:szCs w:val="20"/>
        </w:rPr>
        <w:t>M</w:t>
      </w:r>
      <w:r w:rsidR="00D35003" w:rsidRPr="00D35003">
        <w:rPr>
          <w:rFonts w:ascii="Arial" w:hAnsi="Arial" w:cs="Arial"/>
          <w:color w:val="auto"/>
          <w:sz w:val="20"/>
          <w:szCs w:val="20"/>
        </w:rPr>
        <w:t>esskonus</w:t>
      </w:r>
      <w:r w:rsidR="00D35003">
        <w:rPr>
          <w:rFonts w:ascii="Arial" w:hAnsi="Arial" w:cs="Arial"/>
          <w:color w:val="auto"/>
          <w:sz w:val="20"/>
          <w:szCs w:val="20"/>
        </w:rPr>
        <w:t xml:space="preserve"> aus Glas</w:t>
      </w:r>
      <w:r w:rsidR="00D35003" w:rsidRPr="00D35003">
        <w:rPr>
          <w:rFonts w:ascii="Arial" w:hAnsi="Arial" w:cs="Arial"/>
          <w:color w:val="auto"/>
          <w:sz w:val="20"/>
          <w:szCs w:val="20"/>
        </w:rPr>
        <w:t xml:space="preserve"> erm</w:t>
      </w:r>
      <w:r w:rsidR="00D35003" w:rsidRPr="00D35003">
        <w:rPr>
          <w:rFonts w:ascii="Arial" w:hAnsi="Arial" w:cs="Arial" w:hint="eastAsia"/>
          <w:color w:val="auto"/>
          <w:sz w:val="20"/>
          <w:szCs w:val="20"/>
        </w:rPr>
        <w:t>ö</w:t>
      </w:r>
      <w:r w:rsidR="00D35003" w:rsidRPr="00D35003">
        <w:rPr>
          <w:rFonts w:ascii="Arial" w:hAnsi="Arial" w:cs="Arial"/>
          <w:color w:val="auto"/>
          <w:sz w:val="20"/>
          <w:szCs w:val="20"/>
        </w:rPr>
        <w:t>glicht dabei die direkte Sicht auf das Medium um Eigenschaften wie Blasenfreiheit oder F</w:t>
      </w:r>
      <w:r w:rsidR="00D35003" w:rsidRPr="00D35003">
        <w:rPr>
          <w:rFonts w:ascii="Arial" w:hAnsi="Arial" w:cs="Arial" w:hint="eastAsia"/>
          <w:color w:val="auto"/>
          <w:sz w:val="20"/>
          <w:szCs w:val="20"/>
        </w:rPr>
        <w:t>ä</w:t>
      </w:r>
      <w:r w:rsidR="00D35003" w:rsidRPr="00D35003">
        <w:rPr>
          <w:rFonts w:ascii="Arial" w:hAnsi="Arial" w:cs="Arial"/>
          <w:color w:val="auto"/>
          <w:sz w:val="20"/>
          <w:szCs w:val="20"/>
        </w:rPr>
        <w:t>rbung bewerten zu k</w:t>
      </w:r>
      <w:r w:rsidR="00D35003" w:rsidRPr="00D35003">
        <w:rPr>
          <w:rFonts w:ascii="Arial" w:hAnsi="Arial" w:cs="Arial" w:hint="eastAsia"/>
          <w:color w:val="auto"/>
          <w:sz w:val="20"/>
          <w:szCs w:val="20"/>
        </w:rPr>
        <w:t>ö</w:t>
      </w:r>
      <w:r w:rsidR="00D35003" w:rsidRPr="00D35003">
        <w:rPr>
          <w:rFonts w:ascii="Arial" w:hAnsi="Arial" w:cs="Arial"/>
          <w:color w:val="auto"/>
          <w:sz w:val="20"/>
          <w:szCs w:val="20"/>
        </w:rPr>
        <w:t>nnen.</w:t>
      </w:r>
      <w:r w:rsidR="00D35003">
        <w:rPr>
          <w:rFonts w:ascii="Arial" w:hAnsi="Arial" w:cs="Arial"/>
          <w:color w:val="auto"/>
          <w:sz w:val="20"/>
          <w:szCs w:val="20"/>
        </w:rPr>
        <w:t xml:space="preserve"> Typische Anwendungsbereiche sind z. B. </w:t>
      </w:r>
      <w:r w:rsidR="00D35003" w:rsidRPr="00D35003">
        <w:rPr>
          <w:rFonts w:ascii="Arial" w:hAnsi="Arial" w:cs="Arial"/>
          <w:color w:val="auto"/>
          <w:sz w:val="20"/>
          <w:szCs w:val="20"/>
        </w:rPr>
        <w:t>Sp</w:t>
      </w:r>
      <w:r w:rsidR="00D35003" w:rsidRPr="00D35003">
        <w:rPr>
          <w:rFonts w:ascii="Arial" w:hAnsi="Arial" w:cs="Arial" w:hint="eastAsia"/>
          <w:color w:val="auto"/>
          <w:sz w:val="20"/>
          <w:szCs w:val="20"/>
        </w:rPr>
        <w:t>ü</w:t>
      </w:r>
      <w:r w:rsidR="00D35003" w:rsidRPr="00D35003">
        <w:rPr>
          <w:rFonts w:ascii="Arial" w:hAnsi="Arial" w:cs="Arial"/>
          <w:color w:val="auto"/>
          <w:sz w:val="20"/>
          <w:szCs w:val="20"/>
        </w:rPr>
        <w:t>l</w:t>
      </w:r>
      <w:r w:rsidR="00372EFE">
        <w:rPr>
          <w:rFonts w:ascii="Arial" w:hAnsi="Arial" w:cs="Arial"/>
          <w:color w:val="auto"/>
          <w:sz w:val="20"/>
          <w:szCs w:val="20"/>
        </w:rPr>
        <w:t xml:space="preserve">vorgänge </w:t>
      </w:r>
      <w:r w:rsidR="00D35003">
        <w:rPr>
          <w:rFonts w:ascii="Arial" w:hAnsi="Arial" w:cs="Arial"/>
          <w:color w:val="auto"/>
          <w:sz w:val="20"/>
          <w:szCs w:val="20"/>
        </w:rPr>
        <w:t>oder</w:t>
      </w:r>
      <w:r w:rsidR="00D35003" w:rsidRPr="00D35003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="00D35003" w:rsidRPr="00D35003">
        <w:rPr>
          <w:rFonts w:ascii="Arial" w:hAnsi="Arial" w:cs="Arial"/>
          <w:color w:val="auto"/>
          <w:sz w:val="20"/>
          <w:szCs w:val="20"/>
        </w:rPr>
        <w:t>Inertisierung</w:t>
      </w:r>
      <w:r w:rsidR="00D35003">
        <w:rPr>
          <w:rFonts w:ascii="Arial" w:hAnsi="Arial" w:cs="Arial"/>
          <w:color w:val="auto"/>
          <w:sz w:val="20"/>
          <w:szCs w:val="20"/>
        </w:rPr>
        <w:t>s</w:t>
      </w:r>
      <w:r w:rsidR="004D0837">
        <w:rPr>
          <w:rFonts w:ascii="Arial" w:hAnsi="Arial" w:cs="Arial"/>
          <w:color w:val="auto"/>
          <w:sz w:val="20"/>
          <w:szCs w:val="20"/>
        </w:rPr>
        <w:t>gasmessung</w:t>
      </w:r>
      <w:proofErr w:type="spellEnd"/>
      <w:r w:rsidR="00D35003" w:rsidRPr="00D35003">
        <w:rPr>
          <w:rFonts w:ascii="Arial" w:hAnsi="Arial" w:cs="Arial"/>
          <w:color w:val="auto"/>
          <w:sz w:val="20"/>
          <w:szCs w:val="20"/>
        </w:rPr>
        <w:t xml:space="preserve">, </w:t>
      </w:r>
      <w:r w:rsidR="004D0837" w:rsidRPr="005A21DF">
        <w:rPr>
          <w:rFonts w:ascii="Arial" w:hAnsi="Arial" w:cs="Arial"/>
          <w:color w:val="auto"/>
          <w:sz w:val="20"/>
          <w:szCs w:val="20"/>
        </w:rPr>
        <w:t>K</w:t>
      </w:r>
      <w:r w:rsidR="004D0837" w:rsidRPr="005A21DF">
        <w:rPr>
          <w:rFonts w:ascii="Arial" w:hAnsi="Arial" w:cs="Arial" w:hint="eastAsia"/>
          <w:color w:val="auto"/>
          <w:sz w:val="20"/>
          <w:szCs w:val="20"/>
        </w:rPr>
        <w:t>ü</w:t>
      </w:r>
      <w:r w:rsidR="004D0837" w:rsidRPr="005A21DF">
        <w:rPr>
          <w:rFonts w:ascii="Arial" w:hAnsi="Arial" w:cs="Arial"/>
          <w:color w:val="auto"/>
          <w:sz w:val="20"/>
          <w:szCs w:val="20"/>
        </w:rPr>
        <w:t>hl- und Heizkreisl</w:t>
      </w:r>
      <w:r w:rsidR="004D0837" w:rsidRPr="005A21DF">
        <w:rPr>
          <w:rFonts w:ascii="Arial" w:hAnsi="Arial" w:cs="Arial" w:hint="eastAsia"/>
          <w:color w:val="auto"/>
          <w:sz w:val="20"/>
          <w:szCs w:val="20"/>
        </w:rPr>
        <w:t>ä</w:t>
      </w:r>
      <w:r w:rsidR="004D0837" w:rsidRPr="005A21DF">
        <w:rPr>
          <w:rFonts w:ascii="Arial" w:hAnsi="Arial" w:cs="Arial"/>
          <w:color w:val="auto"/>
          <w:sz w:val="20"/>
          <w:szCs w:val="20"/>
        </w:rPr>
        <w:t>ufe</w:t>
      </w:r>
      <w:r w:rsidR="004D0837" w:rsidRPr="00D35003">
        <w:rPr>
          <w:rFonts w:ascii="Arial" w:hAnsi="Arial" w:cs="Arial"/>
          <w:color w:val="auto"/>
          <w:sz w:val="20"/>
          <w:szCs w:val="20"/>
        </w:rPr>
        <w:t xml:space="preserve">, </w:t>
      </w:r>
      <w:r w:rsidR="00D35003" w:rsidRPr="00D35003">
        <w:rPr>
          <w:rFonts w:ascii="Arial" w:hAnsi="Arial" w:cs="Arial"/>
          <w:color w:val="auto"/>
          <w:sz w:val="20"/>
          <w:szCs w:val="20"/>
        </w:rPr>
        <w:t>Gasmessung an Industrie</w:t>
      </w:r>
      <w:r w:rsidR="00D35003" w:rsidRPr="00D35003">
        <w:rPr>
          <w:rFonts w:ascii="Arial" w:hAnsi="Arial" w:cs="Arial" w:hint="eastAsia"/>
          <w:color w:val="auto"/>
          <w:sz w:val="20"/>
          <w:szCs w:val="20"/>
        </w:rPr>
        <w:t>ö</w:t>
      </w:r>
      <w:r w:rsidR="00D35003" w:rsidRPr="00D35003">
        <w:rPr>
          <w:rFonts w:ascii="Arial" w:hAnsi="Arial" w:cs="Arial"/>
          <w:color w:val="auto"/>
          <w:sz w:val="20"/>
          <w:szCs w:val="20"/>
        </w:rPr>
        <w:t xml:space="preserve">fen, </w:t>
      </w:r>
      <w:r w:rsidR="00D35003">
        <w:rPr>
          <w:rFonts w:ascii="Arial" w:hAnsi="Arial" w:cs="Arial"/>
          <w:color w:val="auto"/>
          <w:sz w:val="20"/>
          <w:szCs w:val="20"/>
        </w:rPr>
        <w:t>oder</w:t>
      </w:r>
      <w:r w:rsidR="004D0837">
        <w:rPr>
          <w:rFonts w:ascii="Arial" w:hAnsi="Arial" w:cs="Arial"/>
          <w:color w:val="auto"/>
          <w:sz w:val="20"/>
          <w:szCs w:val="20"/>
        </w:rPr>
        <w:t xml:space="preserve"> andere</w:t>
      </w:r>
      <w:r w:rsidR="00D35003" w:rsidRPr="00D35003">
        <w:rPr>
          <w:rFonts w:ascii="Arial" w:hAnsi="Arial" w:cs="Arial"/>
          <w:color w:val="auto"/>
          <w:sz w:val="20"/>
          <w:szCs w:val="20"/>
        </w:rPr>
        <w:t xml:space="preserve"> Basisapplikationen des </w:t>
      </w:r>
      <w:r w:rsidR="00457D3F">
        <w:rPr>
          <w:rFonts w:ascii="Arial" w:hAnsi="Arial" w:cs="Arial"/>
          <w:color w:val="auto"/>
          <w:sz w:val="20"/>
          <w:szCs w:val="20"/>
        </w:rPr>
        <w:t>Maschinen</w:t>
      </w:r>
      <w:r w:rsidR="00D35003" w:rsidRPr="00D35003">
        <w:rPr>
          <w:rFonts w:ascii="Arial" w:hAnsi="Arial" w:cs="Arial"/>
          <w:color w:val="auto"/>
          <w:sz w:val="20"/>
          <w:szCs w:val="20"/>
        </w:rPr>
        <w:t xml:space="preserve">- und </w:t>
      </w:r>
      <w:r w:rsidR="00457D3F">
        <w:rPr>
          <w:rFonts w:ascii="Arial" w:hAnsi="Arial" w:cs="Arial"/>
          <w:color w:val="auto"/>
          <w:sz w:val="20"/>
          <w:szCs w:val="20"/>
        </w:rPr>
        <w:t>Anlagen</w:t>
      </w:r>
      <w:r w:rsidR="00D35003" w:rsidRPr="00D35003">
        <w:rPr>
          <w:rFonts w:ascii="Arial" w:hAnsi="Arial" w:cs="Arial"/>
          <w:color w:val="auto"/>
          <w:sz w:val="20"/>
          <w:szCs w:val="20"/>
        </w:rPr>
        <w:t>baus sowie der Prozessindustrie</w:t>
      </w:r>
      <w:r w:rsidR="00BF78E1">
        <w:rPr>
          <w:rFonts w:ascii="Arial" w:hAnsi="Arial" w:cs="Arial"/>
          <w:color w:val="auto"/>
          <w:sz w:val="20"/>
          <w:szCs w:val="20"/>
        </w:rPr>
        <w:t>, wo sich das rein mechanische Messprinzip seit annähernd 100 Jahren bewährt hat.</w:t>
      </w:r>
    </w:p>
    <w:p w:rsidR="0003017F" w:rsidRDefault="0003017F" w:rsidP="0003017F">
      <w:pPr>
        <w:tabs>
          <w:tab w:val="left" w:pos="9214"/>
          <w:tab w:val="left" w:pos="9356"/>
        </w:tabs>
        <w:adjustRightInd w:val="0"/>
        <w:spacing w:line="288" w:lineRule="auto"/>
        <w:ind w:right="743"/>
        <w:jc w:val="both"/>
        <w:rPr>
          <w:rFonts w:ascii="Arial" w:hAnsi="Arial" w:cs="Arial"/>
          <w:color w:val="auto"/>
          <w:sz w:val="20"/>
          <w:szCs w:val="20"/>
        </w:rPr>
      </w:pPr>
    </w:p>
    <w:p w:rsidR="0003017F" w:rsidRDefault="0003017F" w:rsidP="0003017F">
      <w:pPr>
        <w:tabs>
          <w:tab w:val="left" w:pos="9214"/>
          <w:tab w:val="left" w:pos="9356"/>
        </w:tabs>
        <w:adjustRightInd w:val="0"/>
        <w:spacing w:line="288" w:lineRule="auto"/>
        <w:ind w:right="743"/>
        <w:jc w:val="both"/>
        <w:rPr>
          <w:rFonts w:ascii="Arial" w:hAnsi="Arial" w:cs="Arial"/>
          <w:b/>
          <w:bCs/>
          <w:sz w:val="20"/>
          <w:szCs w:val="20"/>
        </w:rPr>
      </w:pPr>
      <w:r w:rsidRPr="005A21DF">
        <w:rPr>
          <w:rFonts w:ascii="Arial" w:hAnsi="Arial" w:cs="Arial"/>
          <w:color w:val="auto"/>
          <w:sz w:val="20"/>
          <w:szCs w:val="20"/>
        </w:rPr>
        <w:t>Alle Anschlussvarianten de</w:t>
      </w:r>
      <w:r w:rsidR="00C0548E">
        <w:rPr>
          <w:rFonts w:ascii="Arial" w:hAnsi="Arial" w:cs="Arial"/>
          <w:color w:val="auto"/>
          <w:sz w:val="20"/>
          <w:szCs w:val="20"/>
        </w:rPr>
        <w:t>s</w:t>
      </w:r>
      <w:r w:rsidR="005A21DF">
        <w:rPr>
          <w:rFonts w:ascii="Arial" w:hAnsi="Arial" w:cs="Arial"/>
          <w:color w:val="auto"/>
          <w:sz w:val="20"/>
          <w:szCs w:val="20"/>
        </w:rPr>
        <w:t xml:space="preserve"> </w:t>
      </w:r>
      <w:r w:rsidRPr="005A21DF">
        <w:rPr>
          <w:rFonts w:ascii="Arial" w:hAnsi="Arial" w:cs="Arial"/>
          <w:color w:val="auto"/>
          <w:sz w:val="20"/>
          <w:szCs w:val="20"/>
        </w:rPr>
        <w:t>VA40 sind auch für die WIM Option verfügbar.</w:t>
      </w:r>
      <w:r w:rsidR="007B2690" w:rsidRPr="005A21DF">
        <w:rPr>
          <w:rFonts w:ascii="Arial" w:hAnsi="Arial" w:cs="Arial"/>
          <w:color w:val="auto"/>
          <w:sz w:val="20"/>
          <w:szCs w:val="20"/>
        </w:rPr>
        <w:t xml:space="preserve"> </w:t>
      </w:r>
      <w:r w:rsidRPr="00D35003">
        <w:rPr>
          <w:rFonts w:ascii="Arial" w:hAnsi="Arial" w:cs="Arial"/>
          <w:color w:val="auto"/>
          <w:sz w:val="20"/>
          <w:szCs w:val="20"/>
        </w:rPr>
        <w:t>Das Ger</w:t>
      </w:r>
      <w:r w:rsidRPr="00D35003">
        <w:rPr>
          <w:rFonts w:ascii="Arial" w:hAnsi="Arial" w:cs="Arial" w:hint="eastAsia"/>
          <w:color w:val="auto"/>
          <w:sz w:val="20"/>
          <w:szCs w:val="20"/>
        </w:rPr>
        <w:t>ä</w:t>
      </w:r>
      <w:r w:rsidRPr="00D35003">
        <w:rPr>
          <w:rFonts w:ascii="Arial" w:hAnsi="Arial" w:cs="Arial"/>
          <w:color w:val="auto"/>
          <w:sz w:val="20"/>
          <w:szCs w:val="20"/>
        </w:rPr>
        <w:t xml:space="preserve">t wird mit der robusten Armatur aus Edelstahl direkt in die Rohrleitung mittels Flansch-, </w:t>
      </w:r>
      <w:r>
        <w:rPr>
          <w:rFonts w:ascii="Arial" w:hAnsi="Arial" w:cs="Arial"/>
          <w:color w:val="auto"/>
          <w:sz w:val="20"/>
          <w:szCs w:val="20"/>
        </w:rPr>
        <w:t>Schraub</w:t>
      </w:r>
      <w:r w:rsidRPr="00D35003">
        <w:rPr>
          <w:rFonts w:ascii="Arial" w:hAnsi="Arial" w:cs="Arial"/>
          <w:color w:val="auto"/>
          <w:sz w:val="20"/>
          <w:szCs w:val="20"/>
        </w:rPr>
        <w:t xml:space="preserve">-, </w:t>
      </w:r>
      <w:proofErr w:type="spellStart"/>
      <w:r w:rsidRPr="00D35003">
        <w:rPr>
          <w:rFonts w:ascii="Arial" w:hAnsi="Arial" w:cs="Arial"/>
          <w:color w:val="auto"/>
          <w:sz w:val="20"/>
          <w:szCs w:val="20"/>
        </w:rPr>
        <w:t>Clamp</w:t>
      </w:r>
      <w:proofErr w:type="spellEnd"/>
      <w:r w:rsidRPr="00D35003">
        <w:rPr>
          <w:rFonts w:ascii="Arial" w:hAnsi="Arial" w:cs="Arial"/>
          <w:color w:val="auto"/>
          <w:sz w:val="20"/>
          <w:szCs w:val="20"/>
        </w:rPr>
        <w:t>- oder Schlauchanschluss montiert und ist</w:t>
      </w:r>
      <w:r>
        <w:rPr>
          <w:rFonts w:ascii="Arial" w:hAnsi="Arial" w:cs="Arial"/>
          <w:color w:val="auto"/>
          <w:sz w:val="20"/>
          <w:szCs w:val="20"/>
        </w:rPr>
        <w:t xml:space="preserve"> praktisch wartungsfrei. </w:t>
      </w:r>
      <w:r w:rsidR="004D0837" w:rsidRPr="00D35003">
        <w:rPr>
          <w:rFonts w:ascii="Arial" w:hAnsi="Arial" w:cs="Arial"/>
          <w:color w:val="auto"/>
          <w:sz w:val="20"/>
          <w:szCs w:val="20"/>
        </w:rPr>
        <w:t>Eine Installation in explosionsgef</w:t>
      </w:r>
      <w:r w:rsidR="004D0837" w:rsidRPr="00D35003">
        <w:rPr>
          <w:rFonts w:ascii="Arial" w:hAnsi="Arial" w:cs="Arial" w:hint="eastAsia"/>
          <w:color w:val="auto"/>
          <w:sz w:val="20"/>
          <w:szCs w:val="20"/>
        </w:rPr>
        <w:t>ä</w:t>
      </w:r>
      <w:r w:rsidR="004D0837" w:rsidRPr="00D35003">
        <w:rPr>
          <w:rFonts w:ascii="Arial" w:hAnsi="Arial" w:cs="Arial"/>
          <w:color w:val="auto"/>
          <w:sz w:val="20"/>
          <w:szCs w:val="20"/>
        </w:rPr>
        <w:t>hrdeten Bereichen</w:t>
      </w:r>
      <w:r w:rsidR="004D0837">
        <w:rPr>
          <w:rFonts w:ascii="Arial" w:hAnsi="Arial" w:cs="Arial"/>
          <w:color w:val="auto"/>
          <w:sz w:val="20"/>
          <w:szCs w:val="20"/>
        </w:rPr>
        <w:t xml:space="preserve"> nach ATEX </w:t>
      </w:r>
      <w:r w:rsidR="004D0837" w:rsidRPr="004D0837">
        <w:rPr>
          <w:rFonts w:ascii="Arial" w:hAnsi="Arial" w:cs="Arial"/>
          <w:sz w:val="20"/>
          <w:szCs w:val="20"/>
        </w:rPr>
        <w:t xml:space="preserve">II2G Ex </w:t>
      </w:r>
      <w:proofErr w:type="spellStart"/>
      <w:r w:rsidR="004D0837" w:rsidRPr="004D0837">
        <w:rPr>
          <w:rFonts w:ascii="Arial" w:hAnsi="Arial" w:cs="Arial"/>
          <w:sz w:val="20"/>
          <w:szCs w:val="20"/>
        </w:rPr>
        <w:t>ia</w:t>
      </w:r>
      <w:proofErr w:type="spellEnd"/>
      <w:r w:rsidR="004D0837" w:rsidRPr="004D0837">
        <w:rPr>
          <w:rFonts w:ascii="Arial" w:hAnsi="Arial" w:cs="Arial"/>
          <w:sz w:val="20"/>
          <w:szCs w:val="20"/>
        </w:rPr>
        <w:t xml:space="preserve"> IIC T6 </w:t>
      </w:r>
      <w:proofErr w:type="spellStart"/>
      <w:r w:rsidR="004D0837" w:rsidRPr="004D0837">
        <w:rPr>
          <w:rFonts w:ascii="Arial" w:hAnsi="Arial" w:cs="Arial"/>
          <w:sz w:val="20"/>
          <w:szCs w:val="20"/>
        </w:rPr>
        <w:t>Gb</w:t>
      </w:r>
      <w:proofErr w:type="spellEnd"/>
      <w:r w:rsidR="004D0837">
        <w:rPr>
          <w:rFonts w:ascii="Arial" w:hAnsi="Arial" w:cs="Arial"/>
          <w:sz w:val="20"/>
          <w:szCs w:val="20"/>
        </w:rPr>
        <w:t xml:space="preserve"> und ATEX I</w:t>
      </w:r>
      <w:r w:rsidR="004D0837" w:rsidRPr="004D0837">
        <w:rPr>
          <w:rFonts w:ascii="Arial" w:hAnsi="Arial" w:cs="Arial"/>
          <w:color w:val="auto"/>
          <w:sz w:val="20"/>
          <w:szCs w:val="20"/>
        </w:rPr>
        <w:t xml:space="preserve">I2D Ex </w:t>
      </w:r>
      <w:proofErr w:type="spellStart"/>
      <w:r w:rsidR="004D0837" w:rsidRPr="004D0837">
        <w:rPr>
          <w:rFonts w:ascii="Arial" w:hAnsi="Arial" w:cs="Arial"/>
          <w:color w:val="auto"/>
          <w:sz w:val="20"/>
          <w:szCs w:val="20"/>
        </w:rPr>
        <w:t>ia</w:t>
      </w:r>
      <w:proofErr w:type="spellEnd"/>
      <w:r w:rsidR="004D0837" w:rsidRPr="004D0837">
        <w:rPr>
          <w:rFonts w:ascii="Arial" w:hAnsi="Arial" w:cs="Arial"/>
          <w:color w:val="auto"/>
          <w:sz w:val="20"/>
          <w:szCs w:val="20"/>
        </w:rPr>
        <w:t xml:space="preserve"> IIIC T85°C </w:t>
      </w:r>
      <w:proofErr w:type="spellStart"/>
      <w:r w:rsidR="004D0837" w:rsidRPr="004D0837">
        <w:rPr>
          <w:rFonts w:ascii="Arial" w:hAnsi="Arial" w:cs="Arial"/>
          <w:color w:val="auto"/>
          <w:sz w:val="20"/>
          <w:szCs w:val="20"/>
        </w:rPr>
        <w:t>Db</w:t>
      </w:r>
      <w:proofErr w:type="spellEnd"/>
      <w:r w:rsidR="004D0837">
        <w:rPr>
          <w:rFonts w:ascii="Arial" w:hAnsi="Arial" w:cs="Arial"/>
          <w:color w:val="auto"/>
          <w:sz w:val="20"/>
          <w:szCs w:val="20"/>
        </w:rPr>
        <w:t xml:space="preserve"> ist möglich.</w:t>
      </w:r>
      <w:r>
        <w:rPr>
          <w:rFonts w:ascii="Arial" w:hAnsi="Arial" w:cs="Arial"/>
          <w:color w:val="auto"/>
          <w:sz w:val="20"/>
          <w:szCs w:val="20"/>
        </w:rPr>
        <w:t xml:space="preserve"> Eine Nachrüstung der WIM Option für bestehende Geräte ist nicht möglich.</w:t>
      </w:r>
    </w:p>
    <w:p w:rsidR="00FB56A6" w:rsidRDefault="00FB56A6" w:rsidP="00A27B8B">
      <w:pPr>
        <w:tabs>
          <w:tab w:val="left" w:pos="9214"/>
          <w:tab w:val="left" w:pos="9356"/>
        </w:tabs>
        <w:adjustRightInd w:val="0"/>
        <w:spacing w:line="288" w:lineRule="auto"/>
        <w:ind w:right="743"/>
        <w:jc w:val="both"/>
        <w:rPr>
          <w:rFonts w:ascii="Arial" w:hAnsi="Arial" w:cs="Arial"/>
          <w:color w:val="auto"/>
          <w:sz w:val="20"/>
          <w:szCs w:val="20"/>
        </w:rPr>
      </w:pPr>
    </w:p>
    <w:p w:rsidR="002E1CEB" w:rsidRPr="00360855" w:rsidRDefault="002E1CEB" w:rsidP="001B7B2D">
      <w:pPr>
        <w:tabs>
          <w:tab w:val="left" w:pos="9214"/>
          <w:tab w:val="left" w:pos="9356"/>
        </w:tabs>
        <w:spacing w:line="288" w:lineRule="auto"/>
        <w:ind w:right="743"/>
        <w:jc w:val="both"/>
        <w:rPr>
          <w:rFonts w:ascii="Arial" w:hAnsi="Arial" w:cs="Arial"/>
          <w:sz w:val="20"/>
          <w:szCs w:val="20"/>
        </w:rPr>
      </w:pPr>
      <w:r w:rsidRPr="00AC76F1">
        <w:rPr>
          <w:rFonts w:ascii="Arial" w:hAnsi="Arial" w:cs="Arial"/>
          <w:b/>
          <w:bCs/>
          <w:sz w:val="20"/>
          <w:szCs w:val="20"/>
        </w:rPr>
        <w:t>Über KROHNE:</w:t>
      </w:r>
      <w:r>
        <w:rPr>
          <w:rFonts w:ascii="Arial" w:hAnsi="Arial" w:cs="Arial"/>
          <w:sz w:val="20"/>
          <w:szCs w:val="20"/>
        </w:rPr>
        <w:t xml:space="preserve"> </w:t>
      </w:r>
      <w:r w:rsidR="005A21DF" w:rsidRPr="005A21DF">
        <w:rPr>
          <w:rFonts w:ascii="Arial" w:hAnsi="Arial" w:cs="Arial"/>
          <w:sz w:val="20"/>
          <w:szCs w:val="20"/>
        </w:rPr>
        <w:t>KROHNE ist ein Anbieter von Komplettl</w:t>
      </w:r>
      <w:r w:rsidR="005A21DF" w:rsidRPr="005A21DF">
        <w:rPr>
          <w:rFonts w:ascii="Arial" w:hAnsi="Arial" w:cs="Arial" w:hint="eastAsia"/>
          <w:sz w:val="20"/>
          <w:szCs w:val="20"/>
        </w:rPr>
        <w:t>ö</w:t>
      </w:r>
      <w:r w:rsidR="005A21DF" w:rsidRPr="005A21DF">
        <w:rPr>
          <w:rFonts w:ascii="Arial" w:hAnsi="Arial" w:cs="Arial"/>
          <w:sz w:val="20"/>
          <w:szCs w:val="20"/>
        </w:rPr>
        <w:t>sungen f</w:t>
      </w:r>
      <w:r w:rsidR="005A21DF" w:rsidRPr="005A21DF">
        <w:rPr>
          <w:rFonts w:ascii="Arial" w:hAnsi="Arial" w:cs="Arial" w:hint="eastAsia"/>
          <w:sz w:val="20"/>
          <w:szCs w:val="20"/>
        </w:rPr>
        <w:t>ü</w:t>
      </w:r>
      <w:r w:rsidR="005A21DF" w:rsidRPr="005A21DF">
        <w:rPr>
          <w:rFonts w:ascii="Arial" w:hAnsi="Arial" w:cs="Arial"/>
          <w:sz w:val="20"/>
          <w:szCs w:val="20"/>
        </w:rPr>
        <w:t>r Prozessmesstechnik zur Messung von Durchfluss, Massedurchfluss, F</w:t>
      </w:r>
      <w:r w:rsidR="005A21DF" w:rsidRPr="005A21DF">
        <w:rPr>
          <w:rFonts w:ascii="Arial" w:hAnsi="Arial" w:cs="Arial" w:hint="eastAsia"/>
          <w:sz w:val="20"/>
          <w:szCs w:val="20"/>
        </w:rPr>
        <w:t>ü</w:t>
      </w:r>
      <w:r w:rsidR="005A21DF" w:rsidRPr="005A21DF">
        <w:rPr>
          <w:rFonts w:ascii="Arial" w:hAnsi="Arial" w:cs="Arial"/>
          <w:sz w:val="20"/>
          <w:szCs w:val="20"/>
        </w:rPr>
        <w:t>llstand, Druck und Temperatur sowie f</w:t>
      </w:r>
      <w:r w:rsidR="005A21DF" w:rsidRPr="005A21DF">
        <w:rPr>
          <w:rFonts w:ascii="Arial" w:hAnsi="Arial" w:cs="Arial" w:hint="eastAsia"/>
          <w:sz w:val="20"/>
          <w:szCs w:val="20"/>
        </w:rPr>
        <w:t>ü</w:t>
      </w:r>
      <w:r w:rsidR="005A21DF" w:rsidRPr="005A21DF">
        <w:rPr>
          <w:rFonts w:ascii="Arial" w:hAnsi="Arial" w:cs="Arial"/>
          <w:sz w:val="20"/>
          <w:szCs w:val="20"/>
        </w:rPr>
        <w:t>r Analyseaufgaben. Das 1921 gegr</w:t>
      </w:r>
      <w:r w:rsidR="005A21DF" w:rsidRPr="005A21DF">
        <w:rPr>
          <w:rFonts w:ascii="Arial" w:hAnsi="Arial" w:cs="Arial" w:hint="eastAsia"/>
          <w:sz w:val="20"/>
          <w:szCs w:val="20"/>
        </w:rPr>
        <w:t>ü</w:t>
      </w:r>
      <w:r w:rsidR="005A21DF" w:rsidRPr="005A21DF">
        <w:rPr>
          <w:rFonts w:ascii="Arial" w:hAnsi="Arial" w:cs="Arial"/>
          <w:sz w:val="20"/>
          <w:szCs w:val="20"/>
        </w:rPr>
        <w:t>ndete Unternehmen mit Hauptsitz in Duisburg, Deutschland, besch</w:t>
      </w:r>
      <w:r w:rsidR="005A21DF" w:rsidRPr="005A21DF">
        <w:rPr>
          <w:rFonts w:ascii="Arial" w:hAnsi="Arial" w:cs="Arial" w:hint="eastAsia"/>
          <w:sz w:val="20"/>
          <w:szCs w:val="20"/>
        </w:rPr>
        <w:t>ä</w:t>
      </w:r>
      <w:r w:rsidR="005A21DF" w:rsidRPr="005A21DF">
        <w:rPr>
          <w:rFonts w:ascii="Arial" w:hAnsi="Arial" w:cs="Arial"/>
          <w:sz w:val="20"/>
          <w:szCs w:val="20"/>
        </w:rPr>
        <w:t xml:space="preserve">ftigt weltweit </w:t>
      </w:r>
      <w:r w:rsidR="005A21DF" w:rsidRPr="005A21DF">
        <w:rPr>
          <w:rFonts w:ascii="Arial" w:hAnsi="Arial" w:cs="Arial" w:hint="eastAsia"/>
          <w:sz w:val="20"/>
          <w:szCs w:val="20"/>
        </w:rPr>
        <w:t>ü</w:t>
      </w:r>
      <w:r w:rsidR="005A21DF" w:rsidRPr="005A21DF">
        <w:rPr>
          <w:rFonts w:ascii="Arial" w:hAnsi="Arial" w:cs="Arial"/>
          <w:sz w:val="20"/>
          <w:szCs w:val="20"/>
        </w:rPr>
        <w:t>ber 3.300 Mitarbeiter und ist auf allen Kontinenten vertreten. KROHNE steht f</w:t>
      </w:r>
      <w:r w:rsidR="005A21DF" w:rsidRPr="005A21DF">
        <w:rPr>
          <w:rFonts w:ascii="Arial" w:hAnsi="Arial" w:cs="Arial" w:hint="eastAsia"/>
          <w:sz w:val="20"/>
          <w:szCs w:val="20"/>
        </w:rPr>
        <w:t>ü</w:t>
      </w:r>
      <w:r w:rsidR="005A21DF" w:rsidRPr="005A21DF">
        <w:rPr>
          <w:rFonts w:ascii="Arial" w:hAnsi="Arial" w:cs="Arial"/>
          <w:sz w:val="20"/>
          <w:szCs w:val="20"/>
        </w:rPr>
        <w:t>r Innovation und h</w:t>
      </w:r>
      <w:r w:rsidR="005A21DF" w:rsidRPr="005A21DF">
        <w:rPr>
          <w:rFonts w:ascii="Arial" w:hAnsi="Arial" w:cs="Arial" w:hint="eastAsia"/>
          <w:sz w:val="20"/>
          <w:szCs w:val="20"/>
        </w:rPr>
        <w:t>ö</w:t>
      </w:r>
      <w:r w:rsidR="005A21DF" w:rsidRPr="005A21DF">
        <w:rPr>
          <w:rFonts w:ascii="Arial" w:hAnsi="Arial" w:cs="Arial"/>
          <w:sz w:val="20"/>
          <w:szCs w:val="20"/>
        </w:rPr>
        <w:t>chste Produktqualit</w:t>
      </w:r>
      <w:r w:rsidR="005A21DF" w:rsidRPr="005A21DF">
        <w:rPr>
          <w:rFonts w:ascii="Arial" w:hAnsi="Arial" w:cs="Arial" w:hint="eastAsia"/>
          <w:sz w:val="20"/>
          <w:szCs w:val="20"/>
        </w:rPr>
        <w:t>ä</w:t>
      </w:r>
      <w:r w:rsidR="005A21DF" w:rsidRPr="005A21DF">
        <w:rPr>
          <w:rFonts w:ascii="Arial" w:hAnsi="Arial" w:cs="Arial"/>
          <w:sz w:val="20"/>
          <w:szCs w:val="20"/>
        </w:rPr>
        <w:t>t und geh</w:t>
      </w:r>
      <w:r w:rsidR="005A21DF" w:rsidRPr="005A21DF">
        <w:rPr>
          <w:rFonts w:ascii="Arial" w:hAnsi="Arial" w:cs="Arial" w:hint="eastAsia"/>
          <w:sz w:val="20"/>
          <w:szCs w:val="20"/>
        </w:rPr>
        <w:t>ö</w:t>
      </w:r>
      <w:r w:rsidR="005A21DF" w:rsidRPr="005A21DF">
        <w:rPr>
          <w:rFonts w:ascii="Arial" w:hAnsi="Arial" w:cs="Arial"/>
          <w:sz w:val="20"/>
          <w:szCs w:val="20"/>
        </w:rPr>
        <w:t>rt zu den Marktf</w:t>
      </w:r>
      <w:r w:rsidR="005A21DF" w:rsidRPr="005A21DF">
        <w:rPr>
          <w:rFonts w:ascii="Arial" w:hAnsi="Arial" w:cs="Arial" w:hint="eastAsia"/>
          <w:sz w:val="20"/>
          <w:szCs w:val="20"/>
        </w:rPr>
        <w:t>ü</w:t>
      </w:r>
      <w:r w:rsidR="005A21DF" w:rsidRPr="005A21DF">
        <w:rPr>
          <w:rFonts w:ascii="Arial" w:hAnsi="Arial" w:cs="Arial"/>
          <w:sz w:val="20"/>
          <w:szCs w:val="20"/>
        </w:rPr>
        <w:t>hrern f</w:t>
      </w:r>
      <w:r w:rsidR="005A21DF" w:rsidRPr="005A21DF">
        <w:rPr>
          <w:rFonts w:ascii="Arial" w:hAnsi="Arial" w:cs="Arial" w:hint="eastAsia"/>
          <w:sz w:val="20"/>
          <w:szCs w:val="20"/>
        </w:rPr>
        <w:t>ü</w:t>
      </w:r>
      <w:r w:rsidR="005A21DF" w:rsidRPr="005A21DF">
        <w:rPr>
          <w:rFonts w:ascii="Arial" w:hAnsi="Arial" w:cs="Arial"/>
          <w:sz w:val="20"/>
          <w:szCs w:val="20"/>
        </w:rPr>
        <w:t>r industrielle Prozessmesstechnik.</w:t>
      </w:r>
    </w:p>
    <w:p w:rsidR="009E3A17" w:rsidRDefault="009E3A17" w:rsidP="00050C9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</w:p>
    <w:p w:rsidR="00451638" w:rsidRDefault="00451638">
      <w:pPr>
        <w:autoSpaceDE/>
        <w:autoSpaceDN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E474F4" w:rsidRPr="00EA10F2" w:rsidRDefault="00541A3B" w:rsidP="00E474F4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Bild</w:t>
      </w:r>
      <w:r w:rsidR="00E474F4">
        <w:rPr>
          <w:rFonts w:ascii="Arial" w:hAnsi="Arial" w:cs="Arial"/>
          <w:b/>
          <w:sz w:val="20"/>
          <w:szCs w:val="20"/>
        </w:rPr>
        <w:t>:</w:t>
      </w:r>
    </w:p>
    <w:p w:rsidR="00E474F4" w:rsidRDefault="007A7ECD" w:rsidP="00E474F4">
      <w:pPr>
        <w:pStyle w:val="1CD-BodyCharChar"/>
        <w:spacing w:line="288" w:lineRule="auto"/>
        <w:rPr>
          <w:b/>
          <w:noProof/>
          <w:color w:val="auto"/>
          <w:szCs w:val="20"/>
        </w:rPr>
      </w:pPr>
      <w:r>
        <w:rPr>
          <w:rFonts w:cs="Arial"/>
          <w:noProof/>
          <w:szCs w:val="20"/>
        </w:rPr>
        <w:drawing>
          <wp:inline distT="0" distB="0" distL="0" distR="0" wp14:anchorId="1A565660" wp14:editId="7D3C5433">
            <wp:extent cx="3646502" cy="2493034"/>
            <wp:effectExtent l="0" t="0" r="0" b="2540"/>
            <wp:docPr id="4" name="Grafik 4" descr="C:\Users\deholtmj\Desktop\VA40_WIM_4-20mA_72dpi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holtmj\Desktop\VA40_WIM_4-20mA_72dpi_RG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6437" cy="2492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4F4" w:rsidRPr="00E474F4" w:rsidRDefault="00E474F4" w:rsidP="00541A3B">
      <w:pPr>
        <w:spacing w:line="288" w:lineRule="auto"/>
        <w:ind w:right="822"/>
        <w:rPr>
          <w:rFonts w:ascii="Arial" w:hAnsi="Arial" w:cs="Arial"/>
          <w:sz w:val="20"/>
          <w:szCs w:val="20"/>
        </w:rPr>
      </w:pPr>
      <w:r w:rsidRPr="001E1C59">
        <w:rPr>
          <w:rFonts w:ascii="Arial" w:hAnsi="Arial" w:cs="Arial"/>
          <w:b/>
          <w:color w:val="auto"/>
          <w:sz w:val="20"/>
          <w:szCs w:val="20"/>
        </w:rPr>
        <w:t xml:space="preserve">Bildunterschrift: </w:t>
      </w:r>
      <w:r w:rsidR="007B2690" w:rsidRPr="007B2690">
        <w:rPr>
          <w:rFonts w:ascii="Arial" w:hAnsi="Arial" w:cs="Arial"/>
          <w:color w:val="auto"/>
          <w:sz w:val="20"/>
          <w:szCs w:val="20"/>
        </w:rPr>
        <w:t>VA40 WIM: Neue Option 4</w:t>
      </w:r>
      <w:r w:rsidR="007B2690" w:rsidRPr="007B2690">
        <w:rPr>
          <w:rFonts w:ascii="Arial" w:hAnsi="Arial" w:cs="Arial" w:hint="eastAsia"/>
          <w:color w:val="auto"/>
          <w:sz w:val="20"/>
          <w:szCs w:val="20"/>
        </w:rPr>
        <w:t>…</w:t>
      </w:r>
      <w:r w:rsidR="007B2690" w:rsidRPr="007B2690">
        <w:rPr>
          <w:rFonts w:ascii="Arial" w:hAnsi="Arial" w:cs="Arial"/>
          <w:color w:val="auto"/>
          <w:sz w:val="20"/>
          <w:szCs w:val="20"/>
        </w:rPr>
        <w:t>20mA Ausgangssignal f</w:t>
      </w:r>
      <w:r w:rsidR="007B2690" w:rsidRPr="007B2690">
        <w:rPr>
          <w:rFonts w:ascii="Arial" w:hAnsi="Arial" w:cs="Arial" w:hint="eastAsia"/>
          <w:color w:val="auto"/>
          <w:sz w:val="20"/>
          <w:szCs w:val="20"/>
        </w:rPr>
        <w:t>ü</w:t>
      </w:r>
      <w:r w:rsidR="007B2690" w:rsidRPr="007B2690">
        <w:rPr>
          <w:rFonts w:ascii="Arial" w:hAnsi="Arial" w:cs="Arial"/>
          <w:color w:val="auto"/>
          <w:sz w:val="20"/>
          <w:szCs w:val="20"/>
        </w:rPr>
        <w:t>r Schwebek</w:t>
      </w:r>
      <w:r w:rsidR="007B2690" w:rsidRPr="007B2690">
        <w:rPr>
          <w:rFonts w:ascii="Arial" w:hAnsi="Arial" w:cs="Arial" w:hint="eastAsia"/>
          <w:color w:val="auto"/>
          <w:sz w:val="20"/>
          <w:szCs w:val="20"/>
        </w:rPr>
        <w:t>ö</w:t>
      </w:r>
      <w:r w:rsidR="007B2690" w:rsidRPr="007B2690">
        <w:rPr>
          <w:rFonts w:ascii="Arial" w:hAnsi="Arial" w:cs="Arial"/>
          <w:color w:val="auto"/>
          <w:sz w:val="20"/>
          <w:szCs w:val="20"/>
        </w:rPr>
        <w:t>rper-Durchflussmessger</w:t>
      </w:r>
      <w:r w:rsidR="007B2690" w:rsidRPr="007B2690">
        <w:rPr>
          <w:rFonts w:ascii="Arial" w:hAnsi="Arial" w:cs="Arial" w:hint="eastAsia"/>
          <w:color w:val="auto"/>
          <w:sz w:val="20"/>
          <w:szCs w:val="20"/>
        </w:rPr>
        <w:t>ä</w:t>
      </w:r>
      <w:r w:rsidR="007B2690" w:rsidRPr="007B2690">
        <w:rPr>
          <w:rFonts w:ascii="Arial" w:hAnsi="Arial" w:cs="Arial"/>
          <w:color w:val="auto"/>
          <w:sz w:val="20"/>
          <w:szCs w:val="20"/>
        </w:rPr>
        <w:t>te mit Messkonus aus Glas</w:t>
      </w:r>
    </w:p>
    <w:p w:rsidR="00E474F4" w:rsidRDefault="00E474F4" w:rsidP="00843C7C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</w:p>
    <w:p w:rsidR="0041066B" w:rsidRPr="00F9628E" w:rsidRDefault="0041066B" w:rsidP="009A06B7">
      <w:pPr>
        <w:spacing w:line="288" w:lineRule="auto"/>
        <w:ind w:right="822"/>
        <w:rPr>
          <w:rFonts w:ascii="Arial" w:hAnsi="Arial" w:cs="Arial"/>
          <w:sz w:val="20"/>
          <w:szCs w:val="20"/>
        </w:rPr>
      </w:pPr>
      <w:r w:rsidRPr="00F9628E">
        <w:rPr>
          <w:rFonts w:ascii="Arial" w:hAnsi="Arial" w:cs="Arial"/>
          <w:sz w:val="20"/>
          <w:szCs w:val="20"/>
        </w:rPr>
        <w:t>Herausgeber:</w:t>
      </w:r>
    </w:p>
    <w:p w:rsidR="0041066B" w:rsidRPr="00F9628E" w:rsidRDefault="0041066B" w:rsidP="0041066B">
      <w:pPr>
        <w:spacing w:line="288" w:lineRule="auto"/>
        <w:rPr>
          <w:rFonts w:ascii="Arial" w:hAnsi="Arial" w:cs="Arial"/>
          <w:sz w:val="20"/>
          <w:szCs w:val="20"/>
        </w:rPr>
      </w:pPr>
      <w:r w:rsidRPr="00F9628E">
        <w:rPr>
          <w:rFonts w:ascii="Arial" w:hAnsi="Arial" w:cs="Arial"/>
          <w:sz w:val="20"/>
          <w:szCs w:val="20"/>
        </w:rPr>
        <w:t>KROHNE Messtechnik GmbH</w:t>
      </w:r>
    </w:p>
    <w:p w:rsidR="0041066B" w:rsidRPr="00F9628E" w:rsidRDefault="0041066B" w:rsidP="0041066B">
      <w:pPr>
        <w:spacing w:line="288" w:lineRule="auto"/>
        <w:rPr>
          <w:rFonts w:ascii="Arial" w:hAnsi="Arial" w:cs="Arial"/>
          <w:sz w:val="20"/>
          <w:szCs w:val="20"/>
        </w:rPr>
      </w:pPr>
      <w:r w:rsidRPr="00F9628E">
        <w:rPr>
          <w:rFonts w:ascii="Arial" w:hAnsi="Arial" w:cs="Arial"/>
          <w:sz w:val="20"/>
          <w:szCs w:val="20"/>
        </w:rPr>
        <w:t>Ludwig-</w:t>
      </w:r>
      <w:proofErr w:type="spellStart"/>
      <w:r w:rsidRPr="00F9628E">
        <w:rPr>
          <w:rFonts w:ascii="Arial" w:hAnsi="Arial" w:cs="Arial"/>
          <w:sz w:val="20"/>
          <w:szCs w:val="20"/>
        </w:rPr>
        <w:t>Krohne</w:t>
      </w:r>
      <w:proofErr w:type="spellEnd"/>
      <w:r w:rsidRPr="00F9628E">
        <w:rPr>
          <w:rFonts w:ascii="Arial" w:hAnsi="Arial" w:cs="Arial"/>
          <w:sz w:val="20"/>
          <w:szCs w:val="20"/>
        </w:rPr>
        <w:t>-Str. 5</w:t>
      </w:r>
    </w:p>
    <w:p w:rsidR="0041066B" w:rsidRPr="00F9628E" w:rsidRDefault="0041066B" w:rsidP="0041066B">
      <w:pPr>
        <w:spacing w:line="288" w:lineRule="auto"/>
        <w:rPr>
          <w:rFonts w:ascii="Arial" w:hAnsi="Arial" w:cs="Arial"/>
          <w:sz w:val="20"/>
          <w:szCs w:val="20"/>
        </w:rPr>
      </w:pPr>
      <w:r w:rsidRPr="00F9628E">
        <w:rPr>
          <w:rFonts w:ascii="Arial" w:hAnsi="Arial" w:cs="Arial"/>
          <w:sz w:val="20"/>
          <w:szCs w:val="20"/>
        </w:rPr>
        <w:t>47058 Duisburg</w:t>
      </w:r>
    </w:p>
    <w:p w:rsidR="0041066B" w:rsidRDefault="00813AC9" w:rsidP="0041066B">
      <w:pPr>
        <w:adjustRightInd w:val="0"/>
        <w:spacing w:line="288" w:lineRule="auto"/>
        <w:rPr>
          <w:rStyle w:val="Hyperlink"/>
          <w:rFonts w:ascii="Arial" w:hAnsi="Arial" w:cs="Arial"/>
          <w:sz w:val="20"/>
          <w:szCs w:val="20"/>
        </w:rPr>
      </w:pPr>
      <w:hyperlink r:id="rId10" w:history="1">
        <w:r w:rsidR="0041066B" w:rsidRPr="00F9628E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761C6B" w:rsidRPr="001E1C59" w:rsidRDefault="00761C6B" w:rsidP="00761C6B">
      <w:pPr>
        <w:spacing w:line="288" w:lineRule="auto"/>
      </w:pPr>
    </w:p>
    <w:p w:rsidR="00761C6B" w:rsidRPr="001E1C59" w:rsidRDefault="00761C6B" w:rsidP="00761C6B">
      <w:pPr>
        <w:spacing w:line="288" w:lineRule="auto"/>
        <w:rPr>
          <w:rFonts w:ascii="Arial" w:hAnsi="Arial" w:cs="Arial"/>
          <w:sz w:val="20"/>
          <w:szCs w:val="20"/>
        </w:rPr>
      </w:pPr>
      <w:r w:rsidRPr="001E1C59">
        <w:rPr>
          <w:rFonts w:ascii="Arial" w:hAnsi="Arial" w:cs="Arial"/>
          <w:sz w:val="20"/>
          <w:szCs w:val="20"/>
        </w:rPr>
        <w:t xml:space="preserve">Pressekontakt: </w:t>
      </w:r>
    </w:p>
    <w:p w:rsidR="00761C6B" w:rsidRPr="001E1C59" w:rsidRDefault="00761C6B" w:rsidP="00761C6B">
      <w:pPr>
        <w:spacing w:line="288" w:lineRule="auto"/>
        <w:rPr>
          <w:rFonts w:ascii="Arial" w:hAnsi="Arial" w:cs="Arial"/>
          <w:sz w:val="20"/>
          <w:szCs w:val="20"/>
        </w:rPr>
      </w:pPr>
      <w:r w:rsidRPr="001E1C59">
        <w:rPr>
          <w:rFonts w:ascii="Arial" w:hAnsi="Arial" w:cs="Arial"/>
          <w:sz w:val="20"/>
          <w:szCs w:val="20"/>
        </w:rPr>
        <w:t>Jörg Holtmann, PR Manager</w:t>
      </w:r>
    </w:p>
    <w:p w:rsidR="00761C6B" w:rsidRPr="001E1C59" w:rsidRDefault="007A7ECD" w:rsidP="00761C6B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Tel: </w:t>
      </w:r>
      <w:r w:rsidR="00761C6B" w:rsidRPr="001E1C59">
        <w:rPr>
          <w:rFonts w:ascii="Arial" w:hAnsi="Arial" w:cs="Arial"/>
          <w:sz w:val="20"/>
          <w:szCs w:val="20"/>
        </w:rPr>
        <w:t>+49 203 301 4511</w:t>
      </w:r>
    </w:p>
    <w:p w:rsidR="00AC76F1" w:rsidRPr="00AC76F1" w:rsidRDefault="00813AC9" w:rsidP="00761C6B">
      <w:pPr>
        <w:adjustRightInd w:val="0"/>
        <w:spacing w:line="288" w:lineRule="auto"/>
        <w:rPr>
          <w:rFonts w:ascii="Arial" w:hAnsi="Arial" w:cs="Arial"/>
          <w:sz w:val="20"/>
          <w:szCs w:val="20"/>
          <w:lang w:val="en-US"/>
        </w:rPr>
      </w:pPr>
      <w:hyperlink r:id="rId11" w:history="1">
        <w:r w:rsidR="00761C6B" w:rsidRPr="004208E3">
          <w:rPr>
            <w:rStyle w:val="Hyperlink"/>
            <w:rFonts w:ascii="Arial" w:hAnsi="Arial" w:cs="Arial"/>
            <w:sz w:val="20"/>
            <w:szCs w:val="20"/>
            <w:lang w:val="en-US"/>
          </w:rPr>
          <w:t>j.holtmann@krohne.com</w:t>
        </w:r>
      </w:hyperlink>
    </w:p>
    <w:sectPr w:rsidR="00AC76F1" w:rsidRPr="00AC76F1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27F" w:rsidRDefault="00A7427F">
      <w:r>
        <w:separator/>
      </w:r>
    </w:p>
  </w:endnote>
  <w:endnote w:type="continuationSeparator" w:id="0">
    <w:p w:rsidR="00A7427F" w:rsidRDefault="00A74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813AC9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r w:rsidR="00813AC9">
            <w:fldChar w:fldCharType="begin"/>
          </w:r>
          <w:r w:rsidR="00813AC9">
            <w:instrText xml:space="preserve"> NUMPAGES </w:instrText>
          </w:r>
          <w:r w:rsidR="00813AC9">
            <w:fldChar w:fldCharType="separate"/>
          </w:r>
          <w:r w:rsidR="00813AC9">
            <w:rPr>
              <w:noProof/>
            </w:rPr>
            <w:t>2</w:t>
          </w:r>
          <w:r w:rsidR="00813AC9">
            <w:rPr>
              <w:noProof/>
            </w:rPr>
            <w:fldChar w:fldCharType="end"/>
          </w:r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27F" w:rsidRDefault="00A7427F">
      <w:r>
        <w:separator/>
      </w:r>
    </w:p>
  </w:footnote>
  <w:footnote w:type="continuationSeparator" w:id="0">
    <w:p w:rsidR="00A7427F" w:rsidRDefault="00A742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11C7E27" wp14:editId="7D2083B1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3692239" wp14:editId="5352C763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7">
    <w:nsid w:val="37032281"/>
    <w:multiLevelType w:val="multilevel"/>
    <w:tmpl w:val="C32C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8917401"/>
    <w:multiLevelType w:val="hybridMultilevel"/>
    <w:tmpl w:val="1B0A9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93E2AC9"/>
    <w:multiLevelType w:val="hybridMultilevel"/>
    <w:tmpl w:val="1A4C3E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10"/>
  </w:num>
  <w:num w:numId="5">
    <w:abstractNumId w:val="4"/>
  </w:num>
  <w:num w:numId="6">
    <w:abstractNumId w:val="15"/>
  </w:num>
  <w:num w:numId="7">
    <w:abstractNumId w:val="16"/>
  </w:num>
  <w:num w:numId="8">
    <w:abstractNumId w:val="11"/>
  </w:num>
  <w:num w:numId="9">
    <w:abstractNumId w:val="12"/>
  </w:num>
  <w:num w:numId="10">
    <w:abstractNumId w:val="5"/>
  </w:num>
  <w:num w:numId="11">
    <w:abstractNumId w:val="8"/>
  </w:num>
  <w:num w:numId="12">
    <w:abstractNumId w:val="17"/>
  </w:num>
  <w:num w:numId="13">
    <w:abstractNumId w:val="3"/>
  </w:num>
  <w:num w:numId="14">
    <w:abstractNumId w:val="0"/>
  </w:num>
  <w:num w:numId="15">
    <w:abstractNumId w:val="13"/>
  </w:num>
  <w:num w:numId="16">
    <w:abstractNumId w:val="6"/>
  </w:num>
  <w:num w:numId="17">
    <w:abstractNumId w:val="19"/>
  </w:num>
  <w:num w:numId="18">
    <w:abstractNumId w:val="18"/>
  </w:num>
  <w:num w:numId="19">
    <w:abstractNumId w:val="14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52A6"/>
    <w:rsid w:val="0000594C"/>
    <w:rsid w:val="0000699A"/>
    <w:rsid w:val="000103E9"/>
    <w:rsid w:val="00015BA7"/>
    <w:rsid w:val="00016553"/>
    <w:rsid w:val="0002116D"/>
    <w:rsid w:val="000264AD"/>
    <w:rsid w:val="00026ED4"/>
    <w:rsid w:val="0003017F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6F86"/>
    <w:rsid w:val="000672DB"/>
    <w:rsid w:val="00071177"/>
    <w:rsid w:val="000716D4"/>
    <w:rsid w:val="00071762"/>
    <w:rsid w:val="00073DA7"/>
    <w:rsid w:val="0007437D"/>
    <w:rsid w:val="000744D8"/>
    <w:rsid w:val="00076358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6496"/>
    <w:rsid w:val="000B163C"/>
    <w:rsid w:val="000B71E7"/>
    <w:rsid w:val="000C248F"/>
    <w:rsid w:val="000C3008"/>
    <w:rsid w:val="000C33E3"/>
    <w:rsid w:val="000C45E4"/>
    <w:rsid w:val="000C4EDF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7C8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015"/>
    <w:rsid w:val="000F668C"/>
    <w:rsid w:val="000F6D9C"/>
    <w:rsid w:val="000F7E73"/>
    <w:rsid w:val="00100B15"/>
    <w:rsid w:val="00102564"/>
    <w:rsid w:val="001045F7"/>
    <w:rsid w:val="001059FF"/>
    <w:rsid w:val="001075D7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1435"/>
    <w:rsid w:val="00134EA8"/>
    <w:rsid w:val="00135A05"/>
    <w:rsid w:val="00136CA8"/>
    <w:rsid w:val="00137E90"/>
    <w:rsid w:val="0014124C"/>
    <w:rsid w:val="00143A0E"/>
    <w:rsid w:val="00143B37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A070C"/>
    <w:rsid w:val="001A29BB"/>
    <w:rsid w:val="001A4528"/>
    <w:rsid w:val="001A6673"/>
    <w:rsid w:val="001B144D"/>
    <w:rsid w:val="001B1CF7"/>
    <w:rsid w:val="001B2D6D"/>
    <w:rsid w:val="001B5D8E"/>
    <w:rsid w:val="001B6D01"/>
    <w:rsid w:val="001B711A"/>
    <w:rsid w:val="001B7B2D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C59"/>
    <w:rsid w:val="001E1E26"/>
    <w:rsid w:val="001E6B03"/>
    <w:rsid w:val="001E772E"/>
    <w:rsid w:val="001F2D34"/>
    <w:rsid w:val="001F3C27"/>
    <w:rsid w:val="001F4451"/>
    <w:rsid w:val="001F7D27"/>
    <w:rsid w:val="002003ED"/>
    <w:rsid w:val="00200FBC"/>
    <w:rsid w:val="002048CF"/>
    <w:rsid w:val="0021028B"/>
    <w:rsid w:val="00210DED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31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0975"/>
    <w:rsid w:val="00260A62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A7DB0"/>
    <w:rsid w:val="002B1664"/>
    <w:rsid w:val="002B3874"/>
    <w:rsid w:val="002B39CA"/>
    <w:rsid w:val="002B6FC7"/>
    <w:rsid w:val="002C0E24"/>
    <w:rsid w:val="002D0E19"/>
    <w:rsid w:val="002D2BF4"/>
    <w:rsid w:val="002D2D53"/>
    <w:rsid w:val="002D554F"/>
    <w:rsid w:val="002D60C2"/>
    <w:rsid w:val="002E1CEB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7BC5"/>
    <w:rsid w:val="00330EFA"/>
    <w:rsid w:val="0033408D"/>
    <w:rsid w:val="003344FE"/>
    <w:rsid w:val="0033690A"/>
    <w:rsid w:val="00336D59"/>
    <w:rsid w:val="003371DD"/>
    <w:rsid w:val="00337EBD"/>
    <w:rsid w:val="00341964"/>
    <w:rsid w:val="003421E4"/>
    <w:rsid w:val="00342487"/>
    <w:rsid w:val="0034345D"/>
    <w:rsid w:val="0034386C"/>
    <w:rsid w:val="00346DBA"/>
    <w:rsid w:val="003524D6"/>
    <w:rsid w:val="00352C54"/>
    <w:rsid w:val="00355AC9"/>
    <w:rsid w:val="00355DC0"/>
    <w:rsid w:val="0035637B"/>
    <w:rsid w:val="00361EDB"/>
    <w:rsid w:val="0036338C"/>
    <w:rsid w:val="00363D6B"/>
    <w:rsid w:val="0036419D"/>
    <w:rsid w:val="003664B2"/>
    <w:rsid w:val="003715B0"/>
    <w:rsid w:val="00371ABA"/>
    <w:rsid w:val="00372EFE"/>
    <w:rsid w:val="003738ED"/>
    <w:rsid w:val="003765CF"/>
    <w:rsid w:val="003767AC"/>
    <w:rsid w:val="0037737D"/>
    <w:rsid w:val="003840E6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4828"/>
    <w:rsid w:val="003A51CD"/>
    <w:rsid w:val="003A5D24"/>
    <w:rsid w:val="003A66CA"/>
    <w:rsid w:val="003A6BE4"/>
    <w:rsid w:val="003A79E2"/>
    <w:rsid w:val="003B1C11"/>
    <w:rsid w:val="003B7D1D"/>
    <w:rsid w:val="003B7DB0"/>
    <w:rsid w:val="003C3454"/>
    <w:rsid w:val="003C3B1B"/>
    <w:rsid w:val="003C3E31"/>
    <w:rsid w:val="003C652F"/>
    <w:rsid w:val="003D252A"/>
    <w:rsid w:val="003D493F"/>
    <w:rsid w:val="003D7920"/>
    <w:rsid w:val="003E210D"/>
    <w:rsid w:val="003E2E58"/>
    <w:rsid w:val="003E708E"/>
    <w:rsid w:val="003F2A23"/>
    <w:rsid w:val="003F64EE"/>
    <w:rsid w:val="0040057F"/>
    <w:rsid w:val="0040089E"/>
    <w:rsid w:val="00401568"/>
    <w:rsid w:val="00403EB3"/>
    <w:rsid w:val="00404826"/>
    <w:rsid w:val="00405323"/>
    <w:rsid w:val="0041066B"/>
    <w:rsid w:val="00411762"/>
    <w:rsid w:val="00412B12"/>
    <w:rsid w:val="004140E1"/>
    <w:rsid w:val="0042288C"/>
    <w:rsid w:val="00423683"/>
    <w:rsid w:val="00423BDE"/>
    <w:rsid w:val="004247C8"/>
    <w:rsid w:val="00425C2E"/>
    <w:rsid w:val="004344F2"/>
    <w:rsid w:val="004359AF"/>
    <w:rsid w:val="00442600"/>
    <w:rsid w:val="00447576"/>
    <w:rsid w:val="00447894"/>
    <w:rsid w:val="00447FAF"/>
    <w:rsid w:val="0045053F"/>
    <w:rsid w:val="00451638"/>
    <w:rsid w:val="0045191B"/>
    <w:rsid w:val="00454509"/>
    <w:rsid w:val="00456591"/>
    <w:rsid w:val="004572CD"/>
    <w:rsid w:val="00457D3F"/>
    <w:rsid w:val="0046070A"/>
    <w:rsid w:val="00460B34"/>
    <w:rsid w:val="00461EA0"/>
    <w:rsid w:val="0046267E"/>
    <w:rsid w:val="004632D8"/>
    <w:rsid w:val="00463F6E"/>
    <w:rsid w:val="00464DFB"/>
    <w:rsid w:val="004731FC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2D9"/>
    <w:rsid w:val="00492419"/>
    <w:rsid w:val="00492AAE"/>
    <w:rsid w:val="00493CB8"/>
    <w:rsid w:val="00497C89"/>
    <w:rsid w:val="004A0BCB"/>
    <w:rsid w:val="004A0CC6"/>
    <w:rsid w:val="004A5263"/>
    <w:rsid w:val="004A633C"/>
    <w:rsid w:val="004A6532"/>
    <w:rsid w:val="004A779B"/>
    <w:rsid w:val="004B0235"/>
    <w:rsid w:val="004B1BC8"/>
    <w:rsid w:val="004B226B"/>
    <w:rsid w:val="004B7792"/>
    <w:rsid w:val="004C1361"/>
    <w:rsid w:val="004C25A8"/>
    <w:rsid w:val="004C49D2"/>
    <w:rsid w:val="004C4A0B"/>
    <w:rsid w:val="004C7370"/>
    <w:rsid w:val="004C7BDE"/>
    <w:rsid w:val="004D0837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3E04"/>
    <w:rsid w:val="00504AFB"/>
    <w:rsid w:val="0051109C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1A3B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5A2"/>
    <w:rsid w:val="0057461E"/>
    <w:rsid w:val="005750D6"/>
    <w:rsid w:val="0057652B"/>
    <w:rsid w:val="005777A2"/>
    <w:rsid w:val="00577EDB"/>
    <w:rsid w:val="005807F1"/>
    <w:rsid w:val="005838DB"/>
    <w:rsid w:val="00585B56"/>
    <w:rsid w:val="00585C0A"/>
    <w:rsid w:val="00586EAD"/>
    <w:rsid w:val="00593205"/>
    <w:rsid w:val="00595A4D"/>
    <w:rsid w:val="00596906"/>
    <w:rsid w:val="005A050F"/>
    <w:rsid w:val="005A059D"/>
    <w:rsid w:val="005A21DF"/>
    <w:rsid w:val="005A2D72"/>
    <w:rsid w:val="005A31D6"/>
    <w:rsid w:val="005A3387"/>
    <w:rsid w:val="005A4CFC"/>
    <w:rsid w:val="005A614D"/>
    <w:rsid w:val="005A65A3"/>
    <w:rsid w:val="005A7F14"/>
    <w:rsid w:val="005B0060"/>
    <w:rsid w:val="005B0B38"/>
    <w:rsid w:val="005B1C90"/>
    <w:rsid w:val="005B33D7"/>
    <w:rsid w:val="005B3611"/>
    <w:rsid w:val="005B6025"/>
    <w:rsid w:val="005C0C7C"/>
    <w:rsid w:val="005C1214"/>
    <w:rsid w:val="005C23D4"/>
    <w:rsid w:val="005C26B7"/>
    <w:rsid w:val="005C4DB1"/>
    <w:rsid w:val="005C52D4"/>
    <w:rsid w:val="005C7B35"/>
    <w:rsid w:val="005D10C7"/>
    <w:rsid w:val="005D4C60"/>
    <w:rsid w:val="005D587C"/>
    <w:rsid w:val="005D5BC2"/>
    <w:rsid w:val="005D6DA6"/>
    <w:rsid w:val="005E2247"/>
    <w:rsid w:val="005E29F5"/>
    <w:rsid w:val="005E485D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EDA"/>
    <w:rsid w:val="00605646"/>
    <w:rsid w:val="006113B6"/>
    <w:rsid w:val="00615390"/>
    <w:rsid w:val="00616D4D"/>
    <w:rsid w:val="00617913"/>
    <w:rsid w:val="00624A61"/>
    <w:rsid w:val="0063614D"/>
    <w:rsid w:val="006365BB"/>
    <w:rsid w:val="0064035C"/>
    <w:rsid w:val="00640827"/>
    <w:rsid w:val="00641D59"/>
    <w:rsid w:val="0064268E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175B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2E45"/>
    <w:rsid w:val="0068386E"/>
    <w:rsid w:val="006852DE"/>
    <w:rsid w:val="00685A71"/>
    <w:rsid w:val="00687F3A"/>
    <w:rsid w:val="006924DD"/>
    <w:rsid w:val="006926F5"/>
    <w:rsid w:val="00692D1D"/>
    <w:rsid w:val="006942DF"/>
    <w:rsid w:val="00694430"/>
    <w:rsid w:val="0069597D"/>
    <w:rsid w:val="00695A19"/>
    <w:rsid w:val="00697124"/>
    <w:rsid w:val="006A08E3"/>
    <w:rsid w:val="006A09DC"/>
    <w:rsid w:val="006A0A28"/>
    <w:rsid w:val="006A0EC5"/>
    <w:rsid w:val="006A2360"/>
    <w:rsid w:val="006A458F"/>
    <w:rsid w:val="006A5020"/>
    <w:rsid w:val="006B21E1"/>
    <w:rsid w:val="006B39EA"/>
    <w:rsid w:val="006B6F5B"/>
    <w:rsid w:val="006C024D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D44EB"/>
    <w:rsid w:val="006E18BE"/>
    <w:rsid w:val="006E4B27"/>
    <w:rsid w:val="006E56AB"/>
    <w:rsid w:val="006E6E4C"/>
    <w:rsid w:val="006E7509"/>
    <w:rsid w:val="006F0888"/>
    <w:rsid w:val="006F1F79"/>
    <w:rsid w:val="006F27F7"/>
    <w:rsid w:val="006F5819"/>
    <w:rsid w:val="00701A31"/>
    <w:rsid w:val="00701CA8"/>
    <w:rsid w:val="00701E64"/>
    <w:rsid w:val="00702B15"/>
    <w:rsid w:val="0070361B"/>
    <w:rsid w:val="0070439A"/>
    <w:rsid w:val="007071E0"/>
    <w:rsid w:val="00707EC0"/>
    <w:rsid w:val="007116F0"/>
    <w:rsid w:val="0071359E"/>
    <w:rsid w:val="0071403E"/>
    <w:rsid w:val="00714EF0"/>
    <w:rsid w:val="007159EF"/>
    <w:rsid w:val="00717A53"/>
    <w:rsid w:val="00717EDF"/>
    <w:rsid w:val="00720904"/>
    <w:rsid w:val="00720F6F"/>
    <w:rsid w:val="00723EC8"/>
    <w:rsid w:val="007241CD"/>
    <w:rsid w:val="00724455"/>
    <w:rsid w:val="0072560E"/>
    <w:rsid w:val="00726827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4032"/>
    <w:rsid w:val="00757B1B"/>
    <w:rsid w:val="00761C6B"/>
    <w:rsid w:val="00762E68"/>
    <w:rsid w:val="007649D6"/>
    <w:rsid w:val="00767BE1"/>
    <w:rsid w:val="007700AB"/>
    <w:rsid w:val="007701B2"/>
    <w:rsid w:val="00771353"/>
    <w:rsid w:val="00774475"/>
    <w:rsid w:val="00775817"/>
    <w:rsid w:val="00777D9A"/>
    <w:rsid w:val="007805CD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A7ECD"/>
    <w:rsid w:val="007B01BF"/>
    <w:rsid w:val="007B1074"/>
    <w:rsid w:val="007B2690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701"/>
    <w:rsid w:val="007F143F"/>
    <w:rsid w:val="007F1633"/>
    <w:rsid w:val="007F1E72"/>
    <w:rsid w:val="007F1FB0"/>
    <w:rsid w:val="007F5830"/>
    <w:rsid w:val="007F5B8B"/>
    <w:rsid w:val="007F5C39"/>
    <w:rsid w:val="007F5D27"/>
    <w:rsid w:val="007F5E7A"/>
    <w:rsid w:val="007F6A0C"/>
    <w:rsid w:val="007F74DC"/>
    <w:rsid w:val="007F7F6C"/>
    <w:rsid w:val="008013BF"/>
    <w:rsid w:val="00801C59"/>
    <w:rsid w:val="00804632"/>
    <w:rsid w:val="00806508"/>
    <w:rsid w:val="00812C80"/>
    <w:rsid w:val="008137DD"/>
    <w:rsid w:val="00813AC9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3C7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66A8B"/>
    <w:rsid w:val="00870B85"/>
    <w:rsid w:val="0087279C"/>
    <w:rsid w:val="0087390D"/>
    <w:rsid w:val="00877300"/>
    <w:rsid w:val="008807A0"/>
    <w:rsid w:val="008816DE"/>
    <w:rsid w:val="00884F08"/>
    <w:rsid w:val="008854C4"/>
    <w:rsid w:val="00885774"/>
    <w:rsid w:val="008867BC"/>
    <w:rsid w:val="0089382F"/>
    <w:rsid w:val="00893F99"/>
    <w:rsid w:val="00894640"/>
    <w:rsid w:val="00895DD8"/>
    <w:rsid w:val="008977EC"/>
    <w:rsid w:val="008A1174"/>
    <w:rsid w:val="008A125A"/>
    <w:rsid w:val="008A253E"/>
    <w:rsid w:val="008A2998"/>
    <w:rsid w:val="008A31A5"/>
    <w:rsid w:val="008A5060"/>
    <w:rsid w:val="008A5EA6"/>
    <w:rsid w:val="008A5F25"/>
    <w:rsid w:val="008A606A"/>
    <w:rsid w:val="008A7757"/>
    <w:rsid w:val="008B00D2"/>
    <w:rsid w:val="008B0151"/>
    <w:rsid w:val="008B0C1C"/>
    <w:rsid w:val="008B28E4"/>
    <w:rsid w:val="008B3AFB"/>
    <w:rsid w:val="008B4919"/>
    <w:rsid w:val="008C178A"/>
    <w:rsid w:val="008C1EC0"/>
    <w:rsid w:val="008C34FC"/>
    <w:rsid w:val="008C36BE"/>
    <w:rsid w:val="008C4B8F"/>
    <w:rsid w:val="008C56BF"/>
    <w:rsid w:val="008C7702"/>
    <w:rsid w:val="008D0026"/>
    <w:rsid w:val="008D06F2"/>
    <w:rsid w:val="008D1E5E"/>
    <w:rsid w:val="008D54A7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A50"/>
    <w:rsid w:val="008E6F44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0ABF"/>
    <w:rsid w:val="00911ED8"/>
    <w:rsid w:val="00915D2E"/>
    <w:rsid w:val="00916976"/>
    <w:rsid w:val="009208A9"/>
    <w:rsid w:val="00920B8D"/>
    <w:rsid w:val="00921BFD"/>
    <w:rsid w:val="00924B21"/>
    <w:rsid w:val="009273D9"/>
    <w:rsid w:val="009279CB"/>
    <w:rsid w:val="00930201"/>
    <w:rsid w:val="009320AA"/>
    <w:rsid w:val="00932265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06B7"/>
    <w:rsid w:val="009A2103"/>
    <w:rsid w:val="009A53E5"/>
    <w:rsid w:val="009A7F76"/>
    <w:rsid w:val="009B2359"/>
    <w:rsid w:val="009B36DD"/>
    <w:rsid w:val="009B3E0F"/>
    <w:rsid w:val="009B7013"/>
    <w:rsid w:val="009C12FB"/>
    <w:rsid w:val="009C1ED5"/>
    <w:rsid w:val="009C21E5"/>
    <w:rsid w:val="009C3E8F"/>
    <w:rsid w:val="009D093E"/>
    <w:rsid w:val="009D10F3"/>
    <w:rsid w:val="009D25FF"/>
    <w:rsid w:val="009D7DA4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109F"/>
    <w:rsid w:val="00A046B1"/>
    <w:rsid w:val="00A04C8F"/>
    <w:rsid w:val="00A0529C"/>
    <w:rsid w:val="00A060E5"/>
    <w:rsid w:val="00A075A3"/>
    <w:rsid w:val="00A105AC"/>
    <w:rsid w:val="00A14B26"/>
    <w:rsid w:val="00A16DD5"/>
    <w:rsid w:val="00A207EF"/>
    <w:rsid w:val="00A2199F"/>
    <w:rsid w:val="00A21D35"/>
    <w:rsid w:val="00A221CE"/>
    <w:rsid w:val="00A258B0"/>
    <w:rsid w:val="00A27118"/>
    <w:rsid w:val="00A27B8B"/>
    <w:rsid w:val="00A30DAB"/>
    <w:rsid w:val="00A31FFB"/>
    <w:rsid w:val="00A34CE4"/>
    <w:rsid w:val="00A35D07"/>
    <w:rsid w:val="00A35FEB"/>
    <w:rsid w:val="00A4013A"/>
    <w:rsid w:val="00A40823"/>
    <w:rsid w:val="00A42DC8"/>
    <w:rsid w:val="00A4531F"/>
    <w:rsid w:val="00A464B5"/>
    <w:rsid w:val="00A46669"/>
    <w:rsid w:val="00A478E1"/>
    <w:rsid w:val="00A5166C"/>
    <w:rsid w:val="00A51FE5"/>
    <w:rsid w:val="00A53917"/>
    <w:rsid w:val="00A53B76"/>
    <w:rsid w:val="00A54240"/>
    <w:rsid w:val="00A62293"/>
    <w:rsid w:val="00A62507"/>
    <w:rsid w:val="00A6397E"/>
    <w:rsid w:val="00A64709"/>
    <w:rsid w:val="00A65356"/>
    <w:rsid w:val="00A66EE1"/>
    <w:rsid w:val="00A70BEB"/>
    <w:rsid w:val="00A734B6"/>
    <w:rsid w:val="00A73720"/>
    <w:rsid w:val="00A73EE5"/>
    <w:rsid w:val="00A7427F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C76F1"/>
    <w:rsid w:val="00AD1AED"/>
    <w:rsid w:val="00AD480B"/>
    <w:rsid w:val="00AD527D"/>
    <w:rsid w:val="00AD52C7"/>
    <w:rsid w:val="00AD59BD"/>
    <w:rsid w:val="00AD6582"/>
    <w:rsid w:val="00AD779C"/>
    <w:rsid w:val="00AE1645"/>
    <w:rsid w:val="00AE30C4"/>
    <w:rsid w:val="00AE322B"/>
    <w:rsid w:val="00AE4514"/>
    <w:rsid w:val="00AE6A8D"/>
    <w:rsid w:val="00AE7D30"/>
    <w:rsid w:val="00AF3B2E"/>
    <w:rsid w:val="00B0059C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1AA9"/>
    <w:rsid w:val="00B41CEC"/>
    <w:rsid w:val="00B43D59"/>
    <w:rsid w:val="00B44B58"/>
    <w:rsid w:val="00B54C81"/>
    <w:rsid w:val="00B54E0D"/>
    <w:rsid w:val="00B5745B"/>
    <w:rsid w:val="00B60BBF"/>
    <w:rsid w:val="00B63018"/>
    <w:rsid w:val="00B638C7"/>
    <w:rsid w:val="00B64F19"/>
    <w:rsid w:val="00B65DCE"/>
    <w:rsid w:val="00B71280"/>
    <w:rsid w:val="00B714DA"/>
    <w:rsid w:val="00B7162E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E54F6"/>
    <w:rsid w:val="00BF2A7D"/>
    <w:rsid w:val="00BF3761"/>
    <w:rsid w:val="00BF4965"/>
    <w:rsid w:val="00BF78E1"/>
    <w:rsid w:val="00C00DD7"/>
    <w:rsid w:val="00C02042"/>
    <w:rsid w:val="00C02691"/>
    <w:rsid w:val="00C04BF1"/>
    <w:rsid w:val="00C04CA8"/>
    <w:rsid w:val="00C0548E"/>
    <w:rsid w:val="00C05F1E"/>
    <w:rsid w:val="00C0615A"/>
    <w:rsid w:val="00C06CDC"/>
    <w:rsid w:val="00C104A4"/>
    <w:rsid w:val="00C10D79"/>
    <w:rsid w:val="00C132A8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D69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68E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8BA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733"/>
    <w:rsid w:val="00CD7243"/>
    <w:rsid w:val="00CD7FA3"/>
    <w:rsid w:val="00CE148C"/>
    <w:rsid w:val="00CE1AF2"/>
    <w:rsid w:val="00CE2EA1"/>
    <w:rsid w:val="00CE4FCD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D03E96"/>
    <w:rsid w:val="00D045DB"/>
    <w:rsid w:val="00D05759"/>
    <w:rsid w:val="00D06CF3"/>
    <w:rsid w:val="00D10EA7"/>
    <w:rsid w:val="00D120D4"/>
    <w:rsid w:val="00D169FE"/>
    <w:rsid w:val="00D17042"/>
    <w:rsid w:val="00D17881"/>
    <w:rsid w:val="00D17A6A"/>
    <w:rsid w:val="00D20336"/>
    <w:rsid w:val="00D2183D"/>
    <w:rsid w:val="00D2606C"/>
    <w:rsid w:val="00D33512"/>
    <w:rsid w:val="00D348F2"/>
    <w:rsid w:val="00D35003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5029"/>
    <w:rsid w:val="00D55034"/>
    <w:rsid w:val="00D55CDC"/>
    <w:rsid w:val="00D56F10"/>
    <w:rsid w:val="00D651F8"/>
    <w:rsid w:val="00D66D58"/>
    <w:rsid w:val="00D66FF4"/>
    <w:rsid w:val="00D67C91"/>
    <w:rsid w:val="00D703CF"/>
    <w:rsid w:val="00D73A9E"/>
    <w:rsid w:val="00D73BAD"/>
    <w:rsid w:val="00D7427E"/>
    <w:rsid w:val="00D75BD5"/>
    <w:rsid w:val="00D84DC2"/>
    <w:rsid w:val="00D84F29"/>
    <w:rsid w:val="00D860CB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5EF"/>
    <w:rsid w:val="00DA6701"/>
    <w:rsid w:val="00DB00F8"/>
    <w:rsid w:val="00DB217B"/>
    <w:rsid w:val="00DB224A"/>
    <w:rsid w:val="00DB3261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0ACE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814"/>
    <w:rsid w:val="00E13BC5"/>
    <w:rsid w:val="00E141B2"/>
    <w:rsid w:val="00E15BD4"/>
    <w:rsid w:val="00E15C21"/>
    <w:rsid w:val="00E161AC"/>
    <w:rsid w:val="00E220AA"/>
    <w:rsid w:val="00E24E0A"/>
    <w:rsid w:val="00E30EFF"/>
    <w:rsid w:val="00E31279"/>
    <w:rsid w:val="00E31481"/>
    <w:rsid w:val="00E31C25"/>
    <w:rsid w:val="00E31D6C"/>
    <w:rsid w:val="00E32C53"/>
    <w:rsid w:val="00E34B2F"/>
    <w:rsid w:val="00E3609C"/>
    <w:rsid w:val="00E40B2F"/>
    <w:rsid w:val="00E412CB"/>
    <w:rsid w:val="00E42193"/>
    <w:rsid w:val="00E424A1"/>
    <w:rsid w:val="00E4527F"/>
    <w:rsid w:val="00E46BC7"/>
    <w:rsid w:val="00E474F4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A76FC"/>
    <w:rsid w:val="00EB213D"/>
    <w:rsid w:val="00EB4C8E"/>
    <w:rsid w:val="00EB5300"/>
    <w:rsid w:val="00EB611F"/>
    <w:rsid w:val="00EC3F2C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F68"/>
    <w:rsid w:val="00F027A8"/>
    <w:rsid w:val="00F048A5"/>
    <w:rsid w:val="00F0588C"/>
    <w:rsid w:val="00F05B89"/>
    <w:rsid w:val="00F07AF0"/>
    <w:rsid w:val="00F107F0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551"/>
    <w:rsid w:val="00F71722"/>
    <w:rsid w:val="00F71C0D"/>
    <w:rsid w:val="00F73A02"/>
    <w:rsid w:val="00F74225"/>
    <w:rsid w:val="00F75A12"/>
    <w:rsid w:val="00F760CD"/>
    <w:rsid w:val="00F7659F"/>
    <w:rsid w:val="00F76DE7"/>
    <w:rsid w:val="00F83422"/>
    <w:rsid w:val="00F85066"/>
    <w:rsid w:val="00F85EE0"/>
    <w:rsid w:val="00F868F9"/>
    <w:rsid w:val="00F906EA"/>
    <w:rsid w:val="00F93034"/>
    <w:rsid w:val="00F93CC0"/>
    <w:rsid w:val="00F9628E"/>
    <w:rsid w:val="00F9716F"/>
    <w:rsid w:val="00FA0735"/>
    <w:rsid w:val="00FA138B"/>
    <w:rsid w:val="00FA36D6"/>
    <w:rsid w:val="00FA3C86"/>
    <w:rsid w:val="00FA5C24"/>
    <w:rsid w:val="00FA77E1"/>
    <w:rsid w:val="00FB067E"/>
    <w:rsid w:val="00FB3D34"/>
    <w:rsid w:val="00FB56A6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  <w:rsid w:val="00FF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4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C6570-32C1-46F2-B339-3EF9B9A85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</Template>
  <TotalTime>0</TotalTime>
  <Pages>2</Pages>
  <Words>354</Words>
  <Characters>2550</Characters>
  <Application>Microsoft Office Word</Application>
  <DocSecurity>0</DocSecurity>
  <Lines>21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2899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Jörg</cp:lastModifiedBy>
  <cp:revision>5</cp:revision>
  <cp:lastPrinted>2014-11-26T15:48:00Z</cp:lastPrinted>
  <dcterms:created xsi:type="dcterms:W3CDTF">2015-01-21T13:15:00Z</dcterms:created>
  <dcterms:modified xsi:type="dcterms:W3CDTF">2015-02-05T08:08:00Z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